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Pr>
      <w:bookmarkStart w:id="0" w:name="_Toc496794416"/>
      <w:bookmarkStart w:id="1" w:name="_Toc496794409"/>
      <w:r>
        <w:t>201</w:t>
      </w:r>
      <w:r>
        <w:rPr>
          <w:rFonts w:hint="eastAsia"/>
        </w:rPr>
        <w:t>9</w:t>
      </w:r>
      <w:r>
        <w:t>年国家科学技术奖提名公示内容</w:t>
      </w:r>
      <w:bookmarkEnd w:id="0"/>
    </w:p>
    <w:p>
      <w:pPr>
        <w:pStyle w:val="3"/>
      </w:pPr>
      <w:r>
        <w:rPr>
          <w:rFonts w:hint="eastAsia"/>
        </w:rPr>
        <w:t>一、</w:t>
      </w:r>
      <w:r>
        <w:t>项目名称</w:t>
      </w:r>
    </w:p>
    <w:p>
      <w:r>
        <w:rPr>
          <w:rFonts w:hint="eastAsia"/>
        </w:rPr>
        <w:t>茶叶</w:t>
      </w:r>
      <w:r>
        <w:t>中农药残留和重要污染物管控技术体系创建及应用</w:t>
      </w:r>
    </w:p>
    <w:p>
      <w:pPr>
        <w:pStyle w:val="3"/>
      </w:pPr>
      <w:r>
        <w:rPr>
          <w:rFonts w:hint="eastAsia"/>
        </w:rPr>
        <w:t>二、提名者及</w:t>
      </w:r>
      <w:r>
        <w:t>提名意见</w:t>
      </w:r>
    </w:p>
    <w:p>
      <w:pPr>
        <w:rPr>
          <w:rFonts w:hint="eastAsia"/>
          <w:lang w:val="en-US" w:eastAsia="zh-CN"/>
        </w:rPr>
      </w:pPr>
      <w:r>
        <w:rPr>
          <w:rFonts w:hint="eastAsia"/>
          <w:b/>
          <w:bCs/>
          <w:lang w:val="en-US" w:eastAsia="zh-CN"/>
        </w:rPr>
        <w:t>提名者：</w:t>
      </w:r>
      <w:r>
        <w:rPr>
          <w:rFonts w:hint="eastAsia"/>
          <w:lang w:val="en-US" w:eastAsia="zh-CN"/>
        </w:rPr>
        <w:t>农业农村部</w:t>
      </w:r>
    </w:p>
    <w:p>
      <w:r>
        <w:rPr>
          <w:rFonts w:hint="eastAsia"/>
          <w:b/>
          <w:bCs/>
          <w:lang w:val="en-US" w:eastAsia="zh-CN"/>
        </w:rPr>
        <w:t>提名意见：</w:t>
      </w:r>
      <w:bookmarkStart w:id="10" w:name="_GoBack"/>
      <w:bookmarkEnd w:id="10"/>
    </w:p>
    <w:p>
      <w:r>
        <w:rPr>
          <w:rFonts w:hint="eastAsia"/>
        </w:rPr>
        <w:t>该项目针对</w:t>
      </w:r>
      <w:r>
        <w:t>茶叶</w:t>
      </w:r>
      <w:r>
        <w:rPr>
          <w:rFonts w:hint="eastAsia"/>
        </w:rPr>
        <w:t>中最大残留限量</w:t>
      </w:r>
      <w:r>
        <w:t>（</w:t>
      </w:r>
      <w:r>
        <w:rPr>
          <w:rFonts w:hint="eastAsia"/>
        </w:rPr>
        <w:t>MRL</w:t>
      </w:r>
      <w:r>
        <w:t>s）</w:t>
      </w:r>
      <w:r>
        <w:rPr>
          <w:rFonts w:hint="eastAsia"/>
        </w:rPr>
        <w:t>不合理</w:t>
      </w:r>
      <w:r>
        <w:t>，残留量阶段性</w:t>
      </w:r>
      <w:r>
        <w:rPr>
          <w:rFonts w:hint="eastAsia"/>
        </w:rPr>
        <w:t>发生</w:t>
      </w:r>
      <w:r>
        <w:t>严重</w:t>
      </w:r>
      <w:r>
        <w:rPr>
          <w:rFonts w:hint="eastAsia"/>
        </w:rPr>
        <w:t>，检测方法灵敏度</w:t>
      </w:r>
      <w:r>
        <w:t>低</w:t>
      </w:r>
      <w:r>
        <w:rPr>
          <w:rFonts w:hint="eastAsia"/>
        </w:rPr>
        <w:t>造成的</w:t>
      </w:r>
      <w:r>
        <w:t>我国茶叶</w:t>
      </w:r>
      <w:r>
        <w:rPr>
          <w:rFonts w:hint="eastAsia"/>
        </w:rPr>
        <w:t>饮用</w:t>
      </w:r>
      <w:r>
        <w:t>安全、</w:t>
      </w:r>
      <w:r>
        <w:rPr>
          <w:rFonts w:hint="eastAsia"/>
        </w:rPr>
        <w:t>出口安全</w:t>
      </w:r>
      <w:r>
        <w:t>和产业安全的重大</w:t>
      </w:r>
      <w:r>
        <w:rPr>
          <w:rFonts w:hint="eastAsia"/>
        </w:rPr>
        <w:t>突出问题，项目从MRL</w:t>
      </w:r>
      <w:r>
        <w:t>s</w:t>
      </w:r>
      <w:r>
        <w:rPr>
          <w:rFonts w:hint="eastAsia"/>
        </w:rPr>
        <w:t>制定</w:t>
      </w:r>
      <w:r>
        <w:t>的科学问题和残留量</w:t>
      </w:r>
      <w:r>
        <w:rPr>
          <w:rFonts w:hint="eastAsia"/>
        </w:rPr>
        <w:t>控制</w:t>
      </w:r>
      <w:r>
        <w:t>的技术问题</w:t>
      </w:r>
      <w:r>
        <w:rPr>
          <w:rFonts w:hint="eastAsia"/>
        </w:rPr>
        <w:t>两个</w:t>
      </w:r>
      <w:r>
        <w:t>关键</w:t>
      </w:r>
      <w:r>
        <w:rPr>
          <w:rFonts w:hint="eastAsia"/>
        </w:rPr>
        <w:t>方面入手</w:t>
      </w:r>
      <w:r>
        <w:t>，</w:t>
      </w:r>
      <w:r>
        <w:rPr>
          <w:rFonts w:hint="eastAsia"/>
        </w:rPr>
        <w:t>识别不同残留</w:t>
      </w:r>
      <w:r>
        <w:t>农药</w:t>
      </w:r>
      <w:r>
        <w:rPr>
          <w:rFonts w:hint="eastAsia"/>
        </w:rPr>
        <w:t>的</w:t>
      </w:r>
      <w:r>
        <w:rPr>
          <w:rFonts w:hint="eastAsia"/>
          <w:lang w:eastAsia="zh-CN"/>
        </w:rPr>
        <w:t>“</w:t>
      </w:r>
      <w:r>
        <w:rPr>
          <w:rFonts w:hint="eastAsia"/>
        </w:rPr>
        <w:t>有效风险量</w:t>
      </w:r>
      <w:r>
        <w:rPr>
          <w:rFonts w:hint="eastAsia"/>
          <w:lang w:eastAsia="zh-CN"/>
        </w:rPr>
        <w:t>”</w:t>
      </w:r>
      <w:r>
        <w:rPr>
          <w:rFonts w:hint="eastAsia"/>
        </w:rPr>
        <w:t>差异，重构以有效</w:t>
      </w:r>
      <w:r>
        <w:t>风险量</w:t>
      </w:r>
      <w:r>
        <w:rPr>
          <w:rFonts w:hint="eastAsia"/>
        </w:rPr>
        <w:t>制定MRL</w:t>
      </w:r>
      <w:r>
        <w:t>s</w:t>
      </w:r>
      <w:r>
        <w:rPr>
          <w:rFonts w:hint="eastAsia"/>
        </w:rPr>
        <w:t>标准的国际规范，制定</w:t>
      </w:r>
      <w:r>
        <w:t>国际和国内</w:t>
      </w:r>
      <w:r>
        <w:rPr>
          <w:rFonts w:hint="eastAsia"/>
        </w:rPr>
        <w:t>MRL</w:t>
      </w:r>
      <w:r>
        <w:t>s标准</w:t>
      </w:r>
      <w:r>
        <w:rPr>
          <w:rFonts w:hint="eastAsia"/>
        </w:rPr>
        <w:t>6项</w:t>
      </w:r>
      <w:r>
        <w:t>和</w:t>
      </w:r>
      <w:r>
        <w:rPr>
          <w:rFonts w:hint="eastAsia"/>
        </w:rPr>
        <w:t>48项</w:t>
      </w:r>
      <w:r>
        <w:t>，</w:t>
      </w:r>
      <w:r>
        <w:rPr>
          <w:rFonts w:hint="eastAsia"/>
        </w:rPr>
        <w:t>从</w:t>
      </w:r>
      <w:r>
        <w:t>源头上保证了</w:t>
      </w:r>
      <w:r>
        <w:rPr>
          <w:rFonts w:hint="eastAsia"/>
        </w:rPr>
        <w:t>MRL</w:t>
      </w:r>
      <w:r>
        <w:t>s制定的科学性，</w:t>
      </w:r>
      <w:r>
        <w:rPr>
          <w:rFonts w:hint="eastAsia"/>
        </w:rPr>
        <w:t>为农药</w:t>
      </w:r>
      <w:r>
        <w:t>的田间管理和控制技术</w:t>
      </w:r>
      <w:r>
        <w:rPr>
          <w:rFonts w:hint="eastAsia"/>
        </w:rPr>
        <w:t>提供</w:t>
      </w:r>
      <w:r>
        <w:t>参照</w:t>
      </w:r>
      <w:r>
        <w:rPr>
          <w:rFonts w:hint="eastAsia"/>
        </w:rPr>
        <w:t>基准；</w:t>
      </w:r>
      <w:r>
        <w:t xml:space="preserve"> </w:t>
      </w:r>
      <w:r>
        <w:rPr>
          <w:rFonts w:hint="eastAsia"/>
        </w:rPr>
        <w:t>创建“</w:t>
      </w:r>
      <w:r>
        <w:t>理化</w:t>
      </w:r>
      <w:r>
        <w:rPr>
          <w:rFonts w:hint="eastAsia"/>
        </w:rPr>
        <w:t>性质、</w:t>
      </w:r>
      <w:r>
        <w:t>毒理</w:t>
      </w:r>
      <w:r>
        <w:rPr>
          <w:rFonts w:hint="eastAsia"/>
        </w:rPr>
        <w:t>学和</w:t>
      </w:r>
      <w:r>
        <w:t>残留行为</w:t>
      </w:r>
      <w:r>
        <w:rPr>
          <w:rFonts w:hint="eastAsia"/>
        </w:rPr>
        <w:t>”基础</w:t>
      </w:r>
      <w:r>
        <w:t>上的</w:t>
      </w:r>
      <w:r>
        <w:rPr>
          <w:rFonts w:hint="eastAsia"/>
        </w:rPr>
        <w:t>农药安全分级评价体系和污染物</w:t>
      </w:r>
      <w:r>
        <w:t>的</w:t>
      </w:r>
      <w:r>
        <w:rPr>
          <w:rFonts w:hint="eastAsia"/>
        </w:rPr>
        <w:t>源解析控制</w:t>
      </w:r>
      <w:r>
        <w:t>模式</w:t>
      </w:r>
      <w:r>
        <w:rPr>
          <w:rFonts w:hint="eastAsia"/>
        </w:rPr>
        <w:t>，配套</w:t>
      </w:r>
      <w:r>
        <w:t>形成</w:t>
      </w:r>
      <w:r>
        <w:rPr>
          <w:rFonts w:hint="eastAsia"/>
        </w:rPr>
        <w:t>的农药</w:t>
      </w:r>
      <w:r>
        <w:t>选用、</w:t>
      </w:r>
      <w:r>
        <w:rPr>
          <w:rFonts w:hint="eastAsia"/>
        </w:rPr>
        <w:t>使用、预警、</w:t>
      </w:r>
      <w:r>
        <w:t>替代</w:t>
      </w:r>
      <w:r>
        <w:rPr>
          <w:rFonts w:hint="eastAsia"/>
        </w:rPr>
        <w:t>、</w:t>
      </w:r>
      <w:r>
        <w:t>禁限用和</w:t>
      </w:r>
      <w:r>
        <w:rPr>
          <w:rFonts w:hint="eastAsia"/>
        </w:rPr>
        <w:t>污染物</w:t>
      </w:r>
      <w:r>
        <w:t>源控制</w:t>
      </w:r>
      <w:r>
        <w:rPr>
          <w:rFonts w:hint="eastAsia"/>
        </w:rPr>
        <w:t>的残留量</w:t>
      </w:r>
      <w:r>
        <w:t>控制</w:t>
      </w:r>
      <w:r>
        <w:rPr>
          <w:rFonts w:hint="eastAsia"/>
        </w:rPr>
        <w:t>技术，显著</w:t>
      </w:r>
      <w:r>
        <w:t>提高</w:t>
      </w:r>
      <w:r>
        <w:rPr>
          <w:rFonts w:hint="eastAsia"/>
        </w:rPr>
        <w:t>我国</w:t>
      </w:r>
      <w:r>
        <w:t>茶叶</w:t>
      </w:r>
      <w:r>
        <w:rPr>
          <w:rFonts w:hint="eastAsia"/>
        </w:rPr>
        <w:t>质量安全</w:t>
      </w:r>
      <w:r>
        <w:t>水平</w:t>
      </w:r>
      <w:r>
        <w:rPr>
          <w:rFonts w:hint="eastAsia"/>
        </w:rPr>
        <w:t>；研发</w:t>
      </w:r>
      <w:r>
        <w:t>茶</w:t>
      </w:r>
      <w:r>
        <w:rPr>
          <w:rFonts w:hint="eastAsia"/>
        </w:rPr>
        <w:t>叶中农药</w:t>
      </w:r>
      <w:r>
        <w:t>和污染物</w:t>
      </w:r>
      <w:r>
        <w:rPr>
          <w:rFonts w:hint="eastAsia"/>
        </w:rPr>
        <w:t>高通量</w:t>
      </w:r>
      <w:r>
        <w:t>识别和特异性检测技术</w:t>
      </w:r>
      <w:r>
        <w:rPr>
          <w:rFonts w:hint="eastAsia"/>
        </w:rPr>
        <w:t>和</w:t>
      </w:r>
      <w:r>
        <w:t>产品</w:t>
      </w:r>
      <w:r>
        <w:rPr>
          <w:rFonts w:hint="eastAsia"/>
        </w:rPr>
        <w:t>，形成</w:t>
      </w:r>
      <w:r>
        <w:t>多项国家和行业标准</w:t>
      </w:r>
      <w:r>
        <w:rPr>
          <w:rFonts w:hint="eastAsia"/>
        </w:rPr>
        <w:t>，为</w:t>
      </w:r>
      <w:r>
        <w:t>茶叶产品的消费</w:t>
      </w:r>
      <w:r>
        <w:rPr>
          <w:rFonts w:hint="eastAsia"/>
        </w:rPr>
        <w:t>安全和</w:t>
      </w:r>
      <w:r>
        <w:t>出口</w:t>
      </w:r>
      <w:r>
        <w:rPr>
          <w:rFonts w:hint="eastAsia"/>
        </w:rPr>
        <w:t>安全提供</w:t>
      </w:r>
      <w:r>
        <w:t>保障。</w:t>
      </w:r>
      <w:r>
        <w:rPr>
          <w:rFonts w:hint="eastAsia"/>
        </w:rPr>
        <w:t>项目构建的</w:t>
      </w:r>
      <w:r>
        <w:rPr>
          <w:rFonts w:hint="eastAsia"/>
          <w:lang w:eastAsia="zh-CN"/>
        </w:rPr>
        <w:t>“</w:t>
      </w:r>
      <w:r>
        <w:t>MRLs</w:t>
      </w:r>
      <w:r>
        <w:rPr>
          <w:rFonts w:hint="eastAsia"/>
        </w:rPr>
        <w:t>制定</w:t>
      </w:r>
      <w:r>
        <w:t>、残留</w:t>
      </w:r>
      <w:r>
        <w:rPr>
          <w:rFonts w:hint="eastAsia"/>
        </w:rPr>
        <w:t>控制</w:t>
      </w:r>
      <w:r>
        <w:t>、</w:t>
      </w:r>
      <w:r>
        <w:rPr>
          <w:rFonts w:hint="eastAsia"/>
        </w:rPr>
        <w:t>识别检测</w:t>
      </w:r>
      <w:r>
        <w:rPr>
          <w:rFonts w:hint="eastAsia"/>
          <w:lang w:eastAsia="zh-CN"/>
        </w:rPr>
        <w:t>”</w:t>
      </w:r>
      <w:r>
        <w:rPr>
          <w:rFonts w:hint="eastAsia"/>
        </w:rPr>
        <w:t>为</w:t>
      </w:r>
      <w:r>
        <w:t>核心</w:t>
      </w:r>
      <w:r>
        <w:rPr>
          <w:rFonts w:hint="eastAsia"/>
        </w:rPr>
        <w:t>技术的“源头</w:t>
      </w:r>
      <w:r>
        <w:t>保证、过程控制</w:t>
      </w:r>
      <w:r>
        <w:rPr>
          <w:rFonts w:hint="eastAsia"/>
        </w:rPr>
        <w:t>、</w:t>
      </w:r>
      <w:r>
        <w:t>产品保障</w:t>
      </w:r>
      <w:r>
        <w:rPr>
          <w:rFonts w:hint="eastAsia"/>
          <w:lang w:eastAsia="zh-CN"/>
        </w:rPr>
        <w:t>”</w:t>
      </w:r>
      <w:r>
        <w:t>管控体系技术集成近十年</w:t>
      </w:r>
      <w:r>
        <w:rPr>
          <w:rFonts w:hint="eastAsia"/>
        </w:rPr>
        <w:t>推广应用面积</w:t>
      </w:r>
      <w:r>
        <w:t>2.74</w:t>
      </w:r>
      <w:r>
        <w:rPr>
          <w:rFonts w:hint="eastAsia"/>
        </w:rPr>
        <w:t>亿亩，</w:t>
      </w:r>
      <w:r>
        <w:t>减少高风险农药施用量243</w:t>
      </w:r>
      <w:r>
        <w:rPr>
          <w:rFonts w:hint="eastAsia"/>
        </w:rPr>
        <w:t>吨，增加</w:t>
      </w:r>
      <w:r>
        <w:t>茶农</w:t>
      </w:r>
      <w:r>
        <w:rPr>
          <w:rFonts w:hint="eastAsia"/>
        </w:rPr>
        <w:t>收入</w:t>
      </w:r>
      <w:r>
        <w:t>548</w:t>
      </w:r>
      <w:r>
        <w:rPr>
          <w:rFonts w:hint="eastAsia"/>
        </w:rPr>
        <w:t>亿元</w:t>
      </w:r>
      <w:r>
        <w:t>，经济</w:t>
      </w:r>
      <w:r>
        <w:rPr>
          <w:rFonts w:hint="eastAsia"/>
        </w:rPr>
        <w:t>效应</w:t>
      </w:r>
      <w:r>
        <w:t>、社会</w:t>
      </w:r>
      <w:r>
        <w:rPr>
          <w:rFonts w:hint="eastAsia"/>
        </w:rPr>
        <w:t>效应</w:t>
      </w:r>
      <w:r>
        <w:t>和生态效益</w:t>
      </w:r>
      <w:r>
        <w:rPr>
          <w:rFonts w:hint="eastAsia"/>
        </w:rPr>
        <w:t>显著</w:t>
      </w:r>
      <w:r>
        <w:t>。</w:t>
      </w:r>
      <w:r>
        <w:rPr>
          <w:rFonts w:hint="eastAsia"/>
        </w:rPr>
        <w:t>该项目</w:t>
      </w:r>
      <w:r>
        <w:t>为</w:t>
      </w:r>
      <w:r>
        <w:rPr>
          <w:rFonts w:hint="eastAsia"/>
        </w:rPr>
        <w:t>保证</w:t>
      </w:r>
      <w:r>
        <w:t>我国茶叶质量安全</w:t>
      </w:r>
      <w:r>
        <w:rPr>
          <w:rFonts w:hint="eastAsia"/>
        </w:rPr>
        <w:t>和茶产业</w:t>
      </w:r>
      <w:r>
        <w:t>健康发展做出了重要贡献</w:t>
      </w:r>
      <w:r>
        <w:rPr>
          <w:rFonts w:hint="eastAsia"/>
        </w:rPr>
        <w:t>，使我国</w:t>
      </w:r>
      <w:r>
        <w:t>跃居</w:t>
      </w:r>
      <w:r>
        <w:rPr>
          <w:rFonts w:hint="eastAsia"/>
        </w:rPr>
        <w:t>茶叶</w:t>
      </w:r>
      <w:r>
        <w:t>中</w:t>
      </w:r>
      <w:r>
        <w:rPr>
          <w:rFonts w:hint="eastAsia"/>
        </w:rPr>
        <w:t>MRL</w:t>
      </w:r>
      <w:r>
        <w:t>s制定的国际领先水平。曾获中华农业科技奖一等奖和茶叶学会科学技术奖特等奖。</w:t>
      </w:r>
    </w:p>
    <w:p>
      <w:r>
        <w:t>提名该项目为国家科学技术进步奖二等奖。</w:t>
      </w:r>
    </w:p>
    <w:bookmarkEnd w:id="1"/>
    <w:p>
      <w:pPr>
        <w:pStyle w:val="3"/>
      </w:pPr>
      <w:r>
        <w:rPr>
          <w:rFonts w:hint="eastAsia"/>
        </w:rPr>
        <w:t>三、</w:t>
      </w:r>
      <w:r>
        <w:t>项目简介</w:t>
      </w:r>
    </w:p>
    <w:p>
      <w:pPr>
        <w:keepNext w:val="0"/>
        <w:keepLines w:val="0"/>
        <w:pageBreakBefore w:val="0"/>
        <w:widowControl w:val="0"/>
        <w:kinsoku/>
        <w:wordWrap/>
        <w:overflowPunct/>
        <w:topLinePunct w:val="0"/>
        <w:autoSpaceDE/>
        <w:autoSpaceDN/>
        <w:bidi w:val="0"/>
        <w:adjustRightInd/>
        <w:snapToGrid/>
        <w:textAlignment w:val="auto"/>
        <w:outlineLvl w:val="9"/>
      </w:pPr>
      <w:r>
        <w:rPr>
          <w:szCs w:val="22"/>
        </w:rPr>
        <w:t>茶叶是世界公认的健康饮品，世界上每消费三杯茶就有一杯来自中国。茶叶中农药和污染物两种风险物质残留是影响我国茶叶饮用安全、出口安全和产业安全的重大突出和瓶颈问题。由于茶叶中最大残留限量（MRLs）不合理，残留量阶段性发生严重，检测方法灵敏度低等原因，引发国内外对中国茶叶的强烈关注和担忧。项目针对MRLs制定的科学性和残留量控制技术，重构MRLs制定国际规范，创建安全分级评价和源解析控制技术，研发检测技术和产品，构建了</w:t>
      </w:r>
      <w:r>
        <w:rPr>
          <w:rFonts w:hint="eastAsia"/>
          <w:szCs w:val="22"/>
          <w:lang w:eastAsia="zh-CN"/>
        </w:rPr>
        <w:t>“</w:t>
      </w:r>
      <w:r>
        <w:rPr>
          <w:szCs w:val="22"/>
        </w:rPr>
        <w:t>MRLs制定、残留控制、识别检测</w:t>
      </w:r>
      <w:r>
        <w:rPr>
          <w:rFonts w:hint="eastAsia"/>
          <w:szCs w:val="22"/>
          <w:lang w:eastAsia="zh-CN"/>
        </w:rPr>
        <w:t>”</w:t>
      </w:r>
      <w:r>
        <w:rPr>
          <w:szCs w:val="22"/>
        </w:rPr>
        <w:t xml:space="preserve"> 为核心技术的</w:t>
      </w:r>
      <w:r>
        <w:rPr>
          <w:rFonts w:hint="eastAsia"/>
          <w:szCs w:val="22"/>
          <w:lang w:eastAsia="zh-CN"/>
        </w:rPr>
        <w:t>“</w:t>
      </w:r>
      <w:r>
        <w:rPr>
          <w:szCs w:val="22"/>
        </w:rPr>
        <w:t>源头保证、过程控制、产品保障</w:t>
      </w:r>
      <w:r>
        <w:rPr>
          <w:rFonts w:hint="eastAsia"/>
          <w:szCs w:val="22"/>
          <w:lang w:eastAsia="zh-CN"/>
        </w:rPr>
        <w:t>”</w:t>
      </w:r>
      <w:r>
        <w:rPr>
          <w:szCs w:val="22"/>
        </w:rPr>
        <w:t>管控体系，使我国跃居茶叶中MRLs制定的国际领先水平，显著提高我国茶叶质量安全水平。</w:t>
      </w:r>
      <w:r>
        <w:t xml:space="preserve"> </w:t>
      </w:r>
    </w:p>
    <w:p>
      <w:pPr>
        <w:keepNext w:val="0"/>
        <w:keepLines w:val="0"/>
        <w:pageBreakBefore w:val="0"/>
        <w:widowControl w:val="0"/>
        <w:kinsoku/>
        <w:wordWrap/>
        <w:overflowPunct/>
        <w:topLinePunct w:val="0"/>
        <w:autoSpaceDE/>
        <w:autoSpaceDN/>
        <w:bidi w:val="0"/>
        <w:adjustRightInd/>
        <w:snapToGrid/>
        <w:textAlignment w:val="auto"/>
        <w:outlineLvl w:val="9"/>
        <w:rPr>
          <w:szCs w:val="22"/>
        </w:rPr>
      </w:pPr>
      <w:r>
        <w:rPr>
          <w:rFonts w:hint="default" w:ascii="Times New Roman" w:hAnsi="Times New Roman" w:eastAsia="仿宋" w:cs="Times New Roman"/>
          <w:b/>
          <w:sz w:val="32"/>
          <w:szCs w:val="32"/>
        </w:rPr>
        <w:t>1．</w:t>
      </w:r>
      <w:bookmarkStart w:id="2" w:name="OLE_LINK16"/>
      <w:bookmarkStart w:id="3" w:name="OLE_LINK15"/>
      <w:r>
        <w:rPr>
          <w:rFonts w:hint="default" w:ascii="Times New Roman" w:hAnsi="Times New Roman" w:eastAsia="仿宋" w:cs="Times New Roman"/>
          <w:b/>
          <w:sz w:val="32"/>
          <w:szCs w:val="32"/>
        </w:rPr>
        <w:t>探明</w:t>
      </w:r>
      <w:r>
        <w:rPr>
          <w:rFonts w:hint="eastAsia" w:cs="Times New Roman"/>
          <w:b/>
          <w:sz w:val="32"/>
          <w:szCs w:val="32"/>
          <w:lang w:eastAsia="zh-CN"/>
        </w:rPr>
        <w:t>“</w:t>
      </w:r>
      <w:r>
        <w:rPr>
          <w:rFonts w:hint="default" w:ascii="Times New Roman" w:hAnsi="Times New Roman" w:eastAsia="仿宋" w:cs="Times New Roman"/>
          <w:b/>
          <w:sz w:val="32"/>
          <w:szCs w:val="32"/>
        </w:rPr>
        <w:t>有效风险量</w:t>
      </w:r>
      <w:r>
        <w:rPr>
          <w:rFonts w:hint="eastAsia" w:cs="Times New Roman"/>
          <w:b/>
          <w:sz w:val="32"/>
          <w:szCs w:val="32"/>
          <w:lang w:eastAsia="zh-CN"/>
        </w:rPr>
        <w:t>”</w:t>
      </w:r>
      <w:r>
        <w:rPr>
          <w:rFonts w:hint="default" w:ascii="Times New Roman" w:hAnsi="Times New Roman" w:eastAsia="仿宋" w:cs="Times New Roman"/>
          <w:b/>
          <w:sz w:val="32"/>
          <w:szCs w:val="32"/>
        </w:rPr>
        <w:t>的影响机制</w:t>
      </w:r>
      <w:bookmarkEnd w:id="2"/>
      <w:bookmarkEnd w:id="3"/>
      <w:r>
        <w:rPr>
          <w:rFonts w:hint="default" w:ascii="Times New Roman" w:hAnsi="Times New Roman" w:eastAsia="仿宋" w:cs="Times New Roman"/>
          <w:b/>
          <w:sz w:val="32"/>
          <w:szCs w:val="32"/>
        </w:rPr>
        <w:t>，重构以有效风险量制定茶叶中MRLs标准的国际规范。</w:t>
      </w:r>
      <w:r>
        <w:rPr>
          <w:szCs w:val="22"/>
        </w:rPr>
        <w:t>茶叶的</w:t>
      </w:r>
      <w:r>
        <w:rPr>
          <w:rFonts w:hint="eastAsia"/>
          <w:szCs w:val="22"/>
          <w:lang w:eastAsia="zh-CN"/>
        </w:rPr>
        <w:t>“</w:t>
      </w:r>
      <w:r>
        <w:rPr>
          <w:szCs w:val="22"/>
        </w:rPr>
        <w:t>饮品</w:t>
      </w:r>
      <w:r>
        <w:rPr>
          <w:rFonts w:hint="eastAsia"/>
          <w:szCs w:val="22"/>
          <w:lang w:eastAsia="zh-CN"/>
        </w:rPr>
        <w:t>”</w:t>
      </w:r>
      <w:r>
        <w:rPr>
          <w:szCs w:val="22"/>
        </w:rPr>
        <w:t>属性决定只有冲泡进入茶汤的风险物质，即</w:t>
      </w:r>
      <w:r>
        <w:rPr>
          <w:rFonts w:hint="eastAsia"/>
          <w:szCs w:val="22"/>
          <w:lang w:eastAsia="zh-CN"/>
        </w:rPr>
        <w:t>“</w:t>
      </w:r>
      <w:r>
        <w:rPr>
          <w:szCs w:val="22"/>
        </w:rPr>
        <w:t>有效风险量</w:t>
      </w:r>
      <w:r>
        <w:rPr>
          <w:rFonts w:hint="eastAsia"/>
          <w:szCs w:val="22"/>
          <w:lang w:eastAsia="zh-CN"/>
        </w:rPr>
        <w:t>”</w:t>
      </w:r>
      <w:r>
        <w:rPr>
          <w:szCs w:val="22"/>
        </w:rPr>
        <w:t>，才能造成健康风险。探明水溶解度是不同物质有效风险量差异的决定因素，</w:t>
      </w:r>
      <w:bookmarkStart w:id="4" w:name="OLE_LINK18"/>
      <w:bookmarkStart w:id="5" w:name="OLE_LINK17"/>
      <w:r>
        <w:rPr>
          <w:szCs w:val="22"/>
        </w:rPr>
        <w:t>阐明国际沿用40多年的基于</w:t>
      </w:r>
      <w:r>
        <w:rPr>
          <w:rFonts w:hint="eastAsia"/>
          <w:szCs w:val="22"/>
          <w:lang w:eastAsia="zh-CN"/>
        </w:rPr>
        <w:t>“</w:t>
      </w:r>
      <w:r>
        <w:rPr>
          <w:szCs w:val="22"/>
        </w:rPr>
        <w:t>干茶中的残留量</w:t>
      </w:r>
      <w:r>
        <w:rPr>
          <w:rFonts w:hint="eastAsia"/>
          <w:szCs w:val="22"/>
          <w:lang w:eastAsia="zh-CN"/>
        </w:rPr>
        <w:t>”</w:t>
      </w:r>
      <w:r>
        <w:rPr>
          <w:szCs w:val="22"/>
        </w:rPr>
        <w:t>制定MRLs的惯例过高估计了农药和污染物的摄入量，</w:t>
      </w:r>
      <w:bookmarkEnd w:id="4"/>
      <w:bookmarkEnd w:id="5"/>
      <w:r>
        <w:rPr>
          <w:szCs w:val="22"/>
        </w:rPr>
        <w:t>提出以有效风险量制定MRLs的原则，获世界粮农组织茶叶政府间工作组（FAO-IGG/Tea）、国际食品法典农药残留委员会（CAC-CCPR）等认可，从源头上保证了MRLs制定的科学性，为农药的田间管理和控制技术提供参照基准。项目制修订6项国际MRLs标准，是我国唯一制定的农产品国际MRLs标准，突破了同时期我国茶叶对外贸易的重大问题。</w:t>
      </w:r>
    </w:p>
    <w:p>
      <w:pPr>
        <w:keepNext w:val="0"/>
        <w:keepLines w:val="0"/>
        <w:pageBreakBefore w:val="0"/>
        <w:widowControl w:val="0"/>
        <w:kinsoku/>
        <w:wordWrap/>
        <w:overflowPunct/>
        <w:topLinePunct w:val="0"/>
        <w:autoSpaceDE/>
        <w:autoSpaceDN/>
        <w:bidi w:val="0"/>
        <w:spacing w:line="560" w:lineRule="exact"/>
        <w:textAlignment w:val="auto"/>
        <w:outlineLvl w:val="9"/>
      </w:pPr>
      <w:r>
        <w:rPr>
          <w:b/>
          <w:bCs/>
        </w:rPr>
        <w:t>2．</w:t>
      </w:r>
      <w:bookmarkStart w:id="6" w:name="OLE_LINK19"/>
      <w:bookmarkStart w:id="7" w:name="OLE_LINK20"/>
      <w:r>
        <w:rPr>
          <w:b/>
          <w:bCs/>
        </w:rPr>
        <w:t>创建</w:t>
      </w:r>
      <w:r>
        <w:rPr>
          <w:rFonts w:hint="eastAsia"/>
          <w:b/>
          <w:bCs/>
          <w:lang w:eastAsia="zh-CN"/>
        </w:rPr>
        <w:t>“</w:t>
      </w:r>
      <w:r>
        <w:rPr>
          <w:b/>
          <w:bCs/>
        </w:rPr>
        <w:t>残留行为、理化性质和毒理学参数</w:t>
      </w:r>
      <w:r>
        <w:rPr>
          <w:rFonts w:hint="eastAsia"/>
          <w:b/>
          <w:bCs/>
          <w:lang w:eastAsia="zh-CN"/>
        </w:rPr>
        <w:t>”</w:t>
      </w:r>
      <w:r>
        <w:rPr>
          <w:b/>
          <w:bCs/>
        </w:rPr>
        <w:t>多因子的农药安全分级评价体系和污染物的源解析控制模式。</w:t>
      </w:r>
      <w:bookmarkEnd w:id="6"/>
      <w:bookmarkEnd w:id="7"/>
      <w:r>
        <w:t>筛选并建立</w:t>
      </w:r>
      <w:r>
        <w:rPr>
          <w:rFonts w:hint="eastAsia"/>
          <w:lang w:eastAsia="zh-CN"/>
        </w:rPr>
        <w:t>“</w:t>
      </w:r>
      <w:r>
        <w:t>农药消解半衰期、蒸气压、水溶解度、ADI值、大鼠急性致死中量</w:t>
      </w:r>
      <w:r>
        <w:rPr>
          <w:rFonts w:hint="eastAsia"/>
          <w:lang w:eastAsia="zh-CN"/>
        </w:rPr>
        <w:t>”</w:t>
      </w:r>
      <w:r>
        <w:t>5个参数的农药安全分级评价技术，形成农药</w:t>
      </w:r>
      <w:r>
        <w:rPr>
          <w:rFonts w:hint="eastAsia"/>
          <w:lang w:eastAsia="zh-CN"/>
        </w:rPr>
        <w:t>“</w:t>
      </w:r>
      <w:r>
        <w:t>累计值低于10可茶园应用，累计值大于12茶园不适用</w:t>
      </w:r>
      <w:r>
        <w:rPr>
          <w:rFonts w:hint="eastAsia"/>
          <w:lang w:eastAsia="zh-CN"/>
        </w:rPr>
        <w:t>”</w:t>
      </w:r>
      <w:r>
        <w:t>的茶园农药选用量化指标；突破八氯二丙醚、蒽醌、六六六和DDT（后两着指茶园禁用后）等重大污染物在茶产业链过程的转移规律和关键控制点，阐明空气飘移、制剂污染、烟雾迁移、加工燃料和包装污染是其重要来源；配套形成农药选用、使用、预警、替代、禁限用和污染物源控制的残留量控制技术，大幅度降低茶叶中农药和污染物残留水平，我国茶叶安全水平从超标率30-40%，逐年提高到合格率高于97%。</w:t>
      </w:r>
    </w:p>
    <w:p>
      <w:pPr>
        <w:keepNext w:val="0"/>
        <w:keepLines w:val="0"/>
        <w:pageBreakBefore w:val="0"/>
        <w:widowControl w:val="0"/>
        <w:kinsoku/>
        <w:wordWrap/>
        <w:overflowPunct/>
        <w:topLinePunct w:val="0"/>
        <w:autoSpaceDE/>
        <w:autoSpaceDN/>
        <w:bidi w:val="0"/>
        <w:adjustRightInd w:val="0"/>
        <w:snapToGrid w:val="0"/>
        <w:spacing w:line="560" w:lineRule="exact"/>
        <w:ind w:firstLine="630" w:firstLineChars="196"/>
        <w:textAlignment w:val="auto"/>
        <w:outlineLvl w:val="9"/>
        <w:rPr>
          <w:rFonts w:eastAsia="仿宋"/>
          <w:sz w:val="32"/>
          <w:szCs w:val="32"/>
        </w:rPr>
      </w:pPr>
      <w:r>
        <w:rPr>
          <w:rFonts w:eastAsia="仿宋"/>
          <w:b/>
          <w:sz w:val="32"/>
          <w:szCs w:val="32"/>
        </w:rPr>
        <w:t>3．研发茶叶中农药和污染物高通量识别和特异性检测技术和产品。</w:t>
      </w:r>
      <w:r>
        <w:rPr>
          <w:rFonts w:eastAsia="仿宋"/>
          <w:sz w:val="32"/>
          <w:szCs w:val="32"/>
        </w:rPr>
        <w:t>研发建立茶叶中490种农药的高通量识别技术，灵敏度提高5-10倍；建立新型重大污染物蒽醌的高灵敏检测方法，灵敏度0.01</w:t>
      </w:r>
      <w:r>
        <w:rPr>
          <w:rFonts w:hint="eastAsia"/>
          <w:sz w:val="32"/>
          <w:szCs w:val="32"/>
          <w:lang w:val="en-US" w:eastAsia="zh-CN"/>
        </w:rPr>
        <w:t xml:space="preserve"> </w:t>
      </w:r>
      <w:r>
        <w:rPr>
          <w:rFonts w:eastAsia="仿宋"/>
          <w:sz w:val="32"/>
          <w:szCs w:val="32"/>
        </w:rPr>
        <w:t>mg/kg，填补国内空白；研发了高风险新烟碱类农药的可视化现场快速测定技术，创制了新烟碱类农药速测卡，灵敏度0.05 mg/kg，满足国内外限量标准要求，假阳性率低于5%，缩短检测时间90%，降低检测成本95%。以上技术形成的国家和行业标准保障了茶叶产品的消费安全和出口安全。</w:t>
      </w:r>
    </w:p>
    <w:p>
      <w:pPr>
        <w:keepNext w:val="0"/>
        <w:keepLines w:val="0"/>
        <w:pageBreakBefore w:val="0"/>
        <w:widowControl w:val="0"/>
        <w:kinsoku/>
        <w:wordWrap/>
        <w:overflowPunct/>
        <w:topLinePunct w:val="0"/>
        <w:autoSpaceDE/>
        <w:autoSpaceDN/>
        <w:bidi w:val="0"/>
        <w:adjustRightInd w:val="0"/>
        <w:snapToGrid w:val="0"/>
        <w:spacing w:line="560" w:lineRule="exact"/>
        <w:ind w:firstLine="627" w:firstLineChars="196"/>
        <w:textAlignment w:val="auto"/>
        <w:outlineLvl w:val="9"/>
        <w:rPr>
          <w:rFonts w:eastAsia="仿宋"/>
          <w:sz w:val="32"/>
          <w:szCs w:val="32"/>
        </w:rPr>
      </w:pPr>
      <w:bookmarkStart w:id="8" w:name="OLE_LINK25"/>
      <w:r>
        <w:rPr>
          <w:rFonts w:eastAsia="仿宋"/>
          <w:sz w:val="32"/>
          <w:szCs w:val="32"/>
        </w:rPr>
        <w:t>项目制修订国际MRLs标准6项，国内MRLs标准48项；制订490种农药的检测国家标准和18项农药合理使用国家标准；授权新烟碱类农药发明专利；发表论文20余篇，出版著作2部。项目获中华农业科技奖一等奖和茶叶学会科学技术奖特等奖。项目举办农药施用技术培训会和现场会上百次，技术集成近十年推广应用面积2.74亿亩，减少高风险农药施用量243吨，增加茶农收入548亿元，经济效应、社会效应和生态效益显著。</w:t>
      </w:r>
      <w:bookmarkEnd w:id="8"/>
    </w:p>
    <w:p>
      <w:pPr>
        <w:pStyle w:val="3"/>
        <w:rPr>
          <w:rFonts w:hint="eastAsia" w:ascii="仿宋" w:hAnsi="仿宋" w:eastAsia="仿宋" w:cs="仿宋"/>
        </w:rPr>
      </w:pPr>
      <w:r>
        <w:rPr>
          <w:rFonts w:hint="eastAsia" w:ascii="仿宋" w:hAnsi="仿宋" w:eastAsia="仿宋" w:cs="仿宋"/>
        </w:rPr>
        <w:t>四、客观评价</w:t>
      </w:r>
    </w:p>
    <w:p>
      <w:pPr>
        <w:keepNext w:val="0"/>
        <w:keepLines w:val="0"/>
        <w:pageBreakBefore w:val="0"/>
        <w:widowControl w:val="0"/>
        <w:kinsoku/>
        <w:wordWrap/>
        <w:overflowPunct/>
        <w:topLinePunct w:val="0"/>
        <w:autoSpaceDE/>
        <w:autoSpaceDN/>
        <w:bidi w:val="0"/>
        <w:adjustRightInd/>
        <w:snapToGrid/>
        <w:textAlignment w:val="auto"/>
        <w:outlineLvl w:val="9"/>
        <w:rPr>
          <w:b/>
          <w:bCs/>
        </w:rPr>
      </w:pPr>
      <w:r>
        <w:rPr>
          <w:b/>
          <w:bCs/>
        </w:rPr>
        <w:t>1</w:t>
      </w:r>
      <w:r>
        <w:rPr>
          <w:rFonts w:ascii="Times New Roman" w:eastAsia="仿宋"/>
          <w:b/>
          <w:szCs w:val="24"/>
        </w:rPr>
        <w:t xml:space="preserve">. </w:t>
      </w:r>
      <w:r>
        <w:rPr>
          <w:rFonts w:hint="eastAsia" w:ascii="仿宋" w:hAnsi="仿宋" w:eastAsia="仿宋" w:cs="仿宋"/>
          <w:b/>
          <w:bCs/>
        </w:rPr>
        <w:t>研究成果获得国际</w:t>
      </w:r>
      <w:r>
        <w:rPr>
          <w:b/>
          <w:bCs/>
        </w:rPr>
        <w:t>组织和国外同行专家的高度认可</w:t>
      </w:r>
    </w:p>
    <w:p>
      <w:pPr>
        <w:keepNext w:val="0"/>
        <w:keepLines w:val="0"/>
        <w:pageBreakBefore w:val="0"/>
        <w:widowControl w:val="0"/>
        <w:kinsoku/>
        <w:wordWrap/>
        <w:overflowPunct/>
        <w:topLinePunct w:val="0"/>
        <w:autoSpaceDE/>
        <w:autoSpaceDN/>
        <w:bidi w:val="0"/>
        <w:adjustRightInd/>
        <w:snapToGrid/>
        <w:textAlignment w:val="auto"/>
        <w:outlineLvl w:val="9"/>
      </w:pPr>
      <w:r>
        <w:t>项目提出的MRLs标准制定的新原则，得到FAO-WHO、CAC、CCPR和JMPR的高度认可，历经42届、43届和47届CCPR会议讨论，该原则在2016年第48届CCPR会议上通过，JMPR要求将此原则作为强制性文件用于今后茶叶中MRLs标准的制订。为表彰该原则在食品领域做出的贡献，2018年国际食品技术联盟和中国食品安全学会联合授予本项目第一完成人《科学精神奖》。</w:t>
      </w:r>
    </w:p>
    <w:p>
      <w:pPr>
        <w:jc w:val="both"/>
        <w:rPr>
          <w:rFonts w:hint="eastAsia" w:eastAsia="仿宋"/>
          <w:lang w:val="en-US" w:eastAsia="zh-CN"/>
        </w:rPr>
      </w:pPr>
      <w:r>
        <w:t>项目论文Chen Zongmao et al.</w:t>
      </w:r>
      <w:r>
        <w:rPr>
          <w:rFonts w:hint="eastAsia"/>
          <w:lang w:val="en-US" w:eastAsia="zh-CN"/>
        </w:rPr>
        <w:t xml:space="preserve"> </w:t>
      </w:r>
      <w:r>
        <w:t>Degradation of </w:t>
      </w:r>
      <w:r>
        <w:rPr>
          <w:rFonts w:hint="eastAsia"/>
          <w:lang w:val="en-US" w:eastAsia="zh-CN"/>
        </w:rPr>
        <w:t>p</w:t>
      </w:r>
      <w:r>
        <w:t>esticide</w:t>
      </w:r>
      <w:r>
        <w:rPr>
          <w:rFonts w:hint="eastAsia"/>
          <w:lang w:val="en-US" w:eastAsia="zh-CN"/>
        </w:rPr>
        <w:t xml:space="preserve">s </w:t>
      </w:r>
    </w:p>
    <w:p>
      <w:pPr>
        <w:ind w:left="0" w:leftChars="0" w:firstLine="0" w:firstLineChars="0"/>
        <w:jc w:val="both"/>
      </w:pPr>
      <w:r>
        <w:t>on plant surfaces and its prediction - A case study on tea plant阐明了多种农药在茶叶中的降解规律和影响因素，研究结果得到国外同行Fantke Peter的高度认可和评价，在环境顶级期刊Environmental Science &amp; Technology（他引：Frank Peter et al.2013, 47, 3548-3562）关于农药在农作物中消解规律的综述文章中多次引用。</w:t>
      </w:r>
    </w:p>
    <w:p>
      <w:pPr>
        <w:keepNext w:val="0"/>
        <w:keepLines w:val="0"/>
        <w:pageBreakBefore w:val="0"/>
        <w:widowControl w:val="0"/>
        <w:kinsoku/>
        <w:wordWrap/>
        <w:overflowPunct/>
        <w:topLinePunct w:val="0"/>
        <w:autoSpaceDE/>
        <w:autoSpaceDN/>
        <w:bidi w:val="0"/>
        <w:adjustRightInd/>
        <w:snapToGrid/>
        <w:ind w:firstLine="723"/>
        <w:textAlignment w:val="auto"/>
        <w:outlineLvl w:val="9"/>
        <w:rPr>
          <w:b/>
          <w:bCs/>
          <w:szCs w:val="22"/>
        </w:rPr>
      </w:pPr>
      <w:r>
        <w:rPr>
          <w:b/>
          <w:bCs/>
          <w:szCs w:val="22"/>
        </w:rPr>
        <w:t>2</w:t>
      </w:r>
      <w:r>
        <w:rPr>
          <w:rFonts w:ascii="Times New Roman" w:eastAsia="仿宋"/>
          <w:b/>
          <w:szCs w:val="24"/>
        </w:rPr>
        <w:t xml:space="preserve">. </w:t>
      </w:r>
      <w:r>
        <w:rPr>
          <w:b/>
          <w:bCs/>
          <w:szCs w:val="22"/>
        </w:rPr>
        <w:t>研究成果获得国内同行专家的高度评价</w:t>
      </w:r>
    </w:p>
    <w:p>
      <w:pPr>
        <w:keepNext w:val="0"/>
        <w:keepLines w:val="0"/>
        <w:pageBreakBefore w:val="0"/>
        <w:widowControl w:val="0"/>
        <w:kinsoku/>
        <w:wordWrap/>
        <w:overflowPunct/>
        <w:topLinePunct w:val="0"/>
        <w:autoSpaceDE/>
        <w:autoSpaceDN/>
        <w:bidi w:val="0"/>
        <w:adjustRightInd/>
        <w:snapToGrid/>
        <w:textAlignment w:val="auto"/>
        <w:outlineLvl w:val="9"/>
      </w:pPr>
      <w:r>
        <w:t>经中国农学会组织，由吴孔明院士任组长，陈剑平院士和沈建忠院士任副组长，康振生院士、万建民院士、蔡道基院士和朱有勇院士等组成的成果评价专家组认为</w:t>
      </w:r>
      <w:r>
        <w:rPr>
          <w:rFonts w:hint="eastAsia"/>
          <w:lang w:eastAsia="zh-CN"/>
        </w:rPr>
        <w:t>“</w:t>
      </w:r>
      <w:r>
        <w:t>该成果历时30余年，系统开展了农药残留限量制订的科学理论、农药和污染物残留检测技术、茶叶中农药和污染物全产业链管控技术体系研究，制订了国际、国内系列技术标准和茶园农药合理使用准则，成果整体达到国际领先水平</w:t>
      </w:r>
      <w:r>
        <w:rPr>
          <w:rFonts w:hint="eastAsia"/>
          <w:lang w:eastAsia="zh-CN"/>
        </w:rPr>
        <w:t>”</w:t>
      </w:r>
      <w:r>
        <w:t>。 国家茶产业体系</w:t>
      </w:r>
      <w:r>
        <w:rPr>
          <w:rFonts w:hint="eastAsia"/>
          <w:lang w:eastAsia="zh-CN"/>
        </w:rPr>
        <w:t>“</w:t>
      </w:r>
      <w:r>
        <w:t>十二五</w:t>
      </w:r>
      <w:r>
        <w:rPr>
          <w:rFonts w:hint="eastAsia"/>
          <w:lang w:eastAsia="zh-CN"/>
        </w:rPr>
        <w:t>”</w:t>
      </w:r>
      <w:r>
        <w:t>重点任务顺利通过执行专家组验收。</w:t>
      </w:r>
    </w:p>
    <w:p>
      <w:pPr>
        <w:keepNext w:val="0"/>
        <w:keepLines w:val="0"/>
        <w:pageBreakBefore w:val="0"/>
        <w:widowControl w:val="0"/>
        <w:kinsoku/>
        <w:wordWrap/>
        <w:overflowPunct/>
        <w:topLinePunct w:val="0"/>
        <w:autoSpaceDE/>
        <w:autoSpaceDN/>
        <w:bidi w:val="0"/>
        <w:adjustRightInd w:val="0"/>
        <w:snapToGrid w:val="0"/>
        <w:spacing w:line="560" w:lineRule="exact"/>
        <w:ind w:firstLine="630" w:firstLineChars="196"/>
        <w:textAlignment w:val="auto"/>
        <w:outlineLvl w:val="9"/>
        <w:rPr>
          <w:rFonts w:eastAsia="仿宋"/>
          <w:sz w:val="24"/>
          <w:szCs w:val="24"/>
        </w:rPr>
      </w:pPr>
      <w:r>
        <w:rPr>
          <w:b/>
          <w:bCs/>
          <w:szCs w:val="22"/>
        </w:rPr>
        <w:t>3</w:t>
      </w:r>
      <w:r>
        <w:rPr>
          <w:rFonts w:ascii="Times New Roman" w:eastAsia="仿宋"/>
          <w:b/>
          <w:szCs w:val="24"/>
        </w:rPr>
        <w:t xml:space="preserve">. </w:t>
      </w:r>
      <w:r>
        <w:rPr>
          <w:b/>
          <w:bCs/>
          <w:szCs w:val="22"/>
        </w:rPr>
        <w:t>科技查新报告认为本成果具有原创性和新颖性</w:t>
      </w:r>
    </w:p>
    <w:p>
      <w:r>
        <w:t>中国科学院上海科技查新咨询中心查新检索结果表明，该项目提出的茶叶农药最大残留限量制定新原则，创建的茶园农药评价系统和使用标准，提纯的茶叶农药和污染物技术和措施，创建的终端茶产品农药和污染物限量标准系统、检测技术标准和快检技术，均未见国内外类似的报道，具有新颖性。</w:t>
      </w:r>
    </w:p>
    <w:p>
      <w:pPr>
        <w:rPr>
          <w:b/>
          <w:bCs/>
        </w:rPr>
      </w:pPr>
      <w:r>
        <w:rPr>
          <w:b/>
          <w:bCs/>
        </w:rPr>
        <w:t>4</w:t>
      </w:r>
      <w:r>
        <w:rPr>
          <w:rFonts w:ascii="Times New Roman" w:eastAsia="仿宋"/>
          <w:b/>
          <w:szCs w:val="24"/>
        </w:rPr>
        <w:t xml:space="preserve">. </w:t>
      </w:r>
      <w:r>
        <w:rPr>
          <w:b/>
          <w:bCs/>
        </w:rPr>
        <w:t>项目成果得到国家相关部门的高度认可</w:t>
      </w:r>
    </w:p>
    <w:p>
      <w:r>
        <w:t>（1）被采纳为国家标准和行业标准发布实施。据本项目成果制订的《茶叶中519种农药及相关化学品残留量的测定 气相色谱-质谱法》、《农药合理使用准则》、《食品中农药最大残留限量》由中华人民共和国国家质量监督检验检疫总局和国家标准化管理委员会发布实施。《茶叶中9,10-蒽醌含量测定 气相色谱-串联质谱法》由农业部发布实施。</w:t>
      </w:r>
    </w:p>
    <w:p>
      <w:r>
        <w:t>（2）被省部级农业主管部门采纳发布实施。依据本项目成果提出的氰戊菊酯、三氯杀螨醇和八氯二丙醚的禁限用建议被农业部采纳并在中华人民共和国农业部公告第199号和747号中发布。低风险农药替代建议被浙江省农业厅采纳，并专门在浙农专发〔2014〕9 号（《浙江省农业厅关于加快推进茶产业提升发展的实施意见》中发布</w:t>
      </w:r>
      <w:r>
        <w:rPr>
          <w:rFonts w:hint="eastAsia"/>
          <w:lang w:eastAsia="zh-CN"/>
        </w:rPr>
        <w:t>“</w:t>
      </w:r>
      <w:r>
        <w:t>有序推进高效低毒的脂溶性农药推广</w:t>
      </w:r>
      <w:r>
        <w:rPr>
          <w:rFonts w:hint="eastAsia"/>
          <w:lang w:eastAsia="zh-CN"/>
        </w:rPr>
        <w:t>”</w:t>
      </w:r>
      <w:r>
        <w:t>）的指导意见。</w:t>
      </w:r>
    </w:p>
    <w:p>
      <w:r>
        <w:t>（3）农业部种植业管理司认为</w:t>
      </w:r>
      <w:r>
        <w:rPr>
          <w:rFonts w:hint="eastAsia"/>
          <w:lang w:eastAsia="zh-CN"/>
        </w:rPr>
        <w:t>“</w:t>
      </w:r>
      <w:r>
        <w:t>项目建立的茶叶中农药残留安全评价体系和茶叶中农药残留控制技术体系，指导我国茶叶生产科学选用农药和合理规范使用农药，使我国的茶叶中农药残留问题大幅度下降。对高风险农药提出预警并筛选替代农药的配套技术措施，降低了茶叶中的农药残留风险，保护了茶园的生态多样性，保障了我国茶产业的健康发展，产生了很好的生态效益、社会效益和经济效益</w:t>
      </w:r>
      <w:r>
        <w:rPr>
          <w:rFonts w:hint="eastAsia"/>
          <w:lang w:eastAsia="zh-CN"/>
        </w:rPr>
        <w:t>”</w:t>
      </w:r>
      <w:r>
        <w:t>。</w:t>
      </w:r>
    </w:p>
    <w:p>
      <w:pPr>
        <w:rPr>
          <w:b/>
          <w:bCs/>
        </w:rPr>
      </w:pPr>
      <w:r>
        <w:rPr>
          <w:b/>
          <w:bCs/>
        </w:rPr>
        <w:t>5</w:t>
      </w:r>
      <w:r>
        <w:rPr>
          <w:rFonts w:ascii="Times New Roman" w:eastAsia="仿宋"/>
          <w:b/>
          <w:szCs w:val="24"/>
        </w:rPr>
        <w:t xml:space="preserve">. </w:t>
      </w:r>
      <w:r>
        <w:rPr>
          <w:b/>
          <w:bCs/>
        </w:rPr>
        <w:t>项目内容获得中华农业科技奖一等奖和中国茶叶学会科学技术奖特等奖。</w:t>
      </w:r>
    </w:p>
    <w:p>
      <w:pPr>
        <w:pStyle w:val="3"/>
      </w:pPr>
      <w:r>
        <w:rPr>
          <w:rFonts w:hint="eastAsia"/>
        </w:rPr>
        <w:t>五、</w:t>
      </w:r>
      <w:r>
        <w:t>应用情况</w:t>
      </w:r>
    </w:p>
    <w:p>
      <w:pPr>
        <w:rPr>
          <w:rFonts w:ascii="Times New Roman" w:eastAsia="仿宋"/>
          <w:szCs w:val="24"/>
        </w:rPr>
      </w:pPr>
      <w:r>
        <w:rPr>
          <w:rFonts w:ascii="Times New Roman" w:eastAsia="仿宋"/>
          <w:b/>
          <w:szCs w:val="24"/>
        </w:rPr>
        <w:t>1. 应用本研究结果，开展国际谈判和技术交流。</w:t>
      </w:r>
      <w:r>
        <w:rPr>
          <w:rFonts w:ascii="Times New Roman" w:eastAsia="仿宋"/>
          <w:szCs w:val="24"/>
        </w:rPr>
        <w:t>应用硫丹、联苯菊酯、氰戊菊酯、茚虫威的茶汤有效风险量研究结果制定6项国际MRLs标准，协调了多个国际权威组织（CCPR和JMPR）和国家（美国、欧盟、德国、加拿大、印度、斯里兰卡、肯尼亚、）的MRLs标准差异，并与欧盟和美国开展茶叶出口问题磋商。</w:t>
      </w:r>
    </w:p>
    <w:p>
      <w:pPr>
        <w:rPr>
          <w:rFonts w:ascii="Times New Roman" w:eastAsia="仿宋"/>
          <w:szCs w:val="24"/>
        </w:rPr>
      </w:pPr>
      <w:r>
        <w:rPr>
          <w:rFonts w:ascii="Times New Roman" w:eastAsia="仿宋"/>
          <w:b/>
          <w:szCs w:val="24"/>
        </w:rPr>
        <w:t>2. 应用本项目研究结果，制定国家标准和行业标准。</w:t>
      </w:r>
      <w:r>
        <w:rPr>
          <w:rFonts w:ascii="Times New Roman" w:eastAsia="仿宋"/>
          <w:kern w:val="0"/>
          <w:szCs w:val="24"/>
        </w:rPr>
        <w:t>本项目制定茶叶中 48 项MRLs国家标准、18项</w:t>
      </w:r>
      <w:r>
        <w:rPr>
          <w:rFonts w:ascii="Times New Roman" w:eastAsia="仿宋"/>
          <w:szCs w:val="24"/>
        </w:rPr>
        <w:t>农药合理使用标准、519种农药及相关化学品残留量测定国家标准和蒽醌测定行业标准，填补我国在使用技术、限量准则和检测标准方面的空白。</w:t>
      </w:r>
    </w:p>
    <w:p>
      <w:pPr>
        <w:rPr>
          <w:rFonts w:ascii="Times New Roman" w:eastAsia="仿宋"/>
          <w:kern w:val="0"/>
          <w:szCs w:val="24"/>
        </w:rPr>
      </w:pPr>
      <w:r>
        <w:rPr>
          <w:rFonts w:ascii="Times New Roman" w:eastAsia="仿宋"/>
          <w:b/>
          <w:szCs w:val="24"/>
        </w:rPr>
        <w:t>3. 根据本项目研究结果，农业部发布禁限用公告。</w:t>
      </w:r>
      <w:r>
        <w:rPr>
          <w:rFonts w:ascii="Times New Roman" w:eastAsia="仿宋"/>
          <w:kern w:val="0"/>
          <w:szCs w:val="24"/>
        </w:rPr>
        <w:t>本项目通过分析研究我国茶叶中农药和污染物残留现状，适时提出高风险农药禁限用种类。农业部据此发布八氯二丙醚等3 项禁限用公告，从根本上解决我国茶叶中3种化合物超标的问题。</w:t>
      </w:r>
    </w:p>
    <w:p>
      <w:pPr>
        <w:rPr>
          <w:rFonts w:ascii="Times New Roman" w:eastAsia="仿宋"/>
          <w:kern w:val="0"/>
          <w:szCs w:val="24"/>
        </w:rPr>
      </w:pPr>
      <w:r>
        <w:rPr>
          <w:rFonts w:ascii="Times New Roman" w:eastAsia="仿宋"/>
          <w:b/>
          <w:szCs w:val="24"/>
        </w:rPr>
        <w:t xml:space="preserve">4. </w:t>
      </w:r>
      <w:r>
        <w:rPr>
          <w:rFonts w:ascii="Times New Roman" w:eastAsia="仿宋"/>
          <w:b/>
          <w:kern w:val="0"/>
          <w:szCs w:val="24"/>
        </w:rPr>
        <w:t>应用本项目研究</w:t>
      </w:r>
      <w:r>
        <w:rPr>
          <w:rFonts w:ascii="Times New Roman" w:eastAsia="仿宋"/>
          <w:b/>
          <w:szCs w:val="24"/>
        </w:rPr>
        <w:t>结果</w:t>
      </w:r>
      <w:r>
        <w:rPr>
          <w:rFonts w:ascii="Times New Roman" w:eastAsia="仿宋"/>
          <w:b/>
          <w:kern w:val="0"/>
          <w:szCs w:val="24"/>
        </w:rPr>
        <w:t>，促进茶产业政策制定。</w:t>
      </w:r>
      <w:r>
        <w:rPr>
          <w:rFonts w:ascii="Times New Roman" w:eastAsia="仿宋"/>
          <w:kern w:val="0"/>
          <w:szCs w:val="24"/>
        </w:rPr>
        <w:t>浙江省农业厅文件浙农专发〔2014〕9 号（《浙江省农业厅关于加快推进茶产业提升发展的实施意见》中提出</w:t>
      </w:r>
      <w:r>
        <w:rPr>
          <w:rFonts w:hint="eastAsia"/>
          <w:kern w:val="0"/>
          <w:szCs w:val="24"/>
          <w:lang w:eastAsia="zh-CN"/>
        </w:rPr>
        <w:t>“</w:t>
      </w:r>
      <w:r>
        <w:rPr>
          <w:rFonts w:ascii="Times New Roman" w:eastAsia="仿宋"/>
          <w:kern w:val="0"/>
          <w:szCs w:val="24"/>
        </w:rPr>
        <w:t>有序推进高效低毒的脂溶性农药推广</w:t>
      </w:r>
      <w:r>
        <w:rPr>
          <w:rFonts w:hint="eastAsia"/>
          <w:kern w:val="0"/>
          <w:szCs w:val="24"/>
          <w:lang w:eastAsia="zh-CN"/>
        </w:rPr>
        <w:t>”</w:t>
      </w:r>
      <w:r>
        <w:rPr>
          <w:rFonts w:ascii="Times New Roman" w:eastAsia="仿宋"/>
          <w:kern w:val="0"/>
          <w:szCs w:val="24"/>
        </w:rPr>
        <w:t>）的指导意见。其中</w:t>
      </w:r>
      <w:r>
        <w:rPr>
          <w:rFonts w:hint="eastAsia"/>
          <w:kern w:val="0"/>
          <w:szCs w:val="24"/>
          <w:lang w:eastAsia="zh-CN"/>
        </w:rPr>
        <w:t>“</w:t>
      </w:r>
      <w:r>
        <w:rPr>
          <w:rFonts w:ascii="Times New Roman" w:eastAsia="仿宋"/>
          <w:kern w:val="0"/>
          <w:szCs w:val="24"/>
        </w:rPr>
        <w:t>脂溶性农药</w:t>
      </w:r>
      <w:r>
        <w:rPr>
          <w:rFonts w:hint="eastAsia"/>
          <w:kern w:val="0"/>
          <w:szCs w:val="24"/>
          <w:lang w:eastAsia="zh-CN"/>
        </w:rPr>
        <w:t>”</w:t>
      </w:r>
      <w:r>
        <w:rPr>
          <w:rFonts w:ascii="Times New Roman" w:eastAsia="仿宋"/>
          <w:kern w:val="0"/>
          <w:szCs w:val="24"/>
        </w:rPr>
        <w:t>的提法是相对应本课题组在水溶性农药替代的建议。</w:t>
      </w:r>
    </w:p>
    <w:p>
      <w:pPr>
        <w:rPr>
          <w:rFonts w:ascii="Times New Roman" w:eastAsia="仿宋"/>
          <w:szCs w:val="24"/>
        </w:rPr>
      </w:pPr>
      <w:r>
        <w:rPr>
          <w:rFonts w:ascii="Times New Roman" w:eastAsia="仿宋"/>
          <w:b/>
          <w:szCs w:val="24"/>
        </w:rPr>
        <w:t>5. 本项目技术在我国茶区、企业和检测机构广泛应用。</w:t>
      </w:r>
      <w:r>
        <w:rPr>
          <w:rFonts w:ascii="Times New Roman" w:eastAsia="仿宋"/>
          <w:szCs w:val="24"/>
        </w:rPr>
        <w:t>本项目建立的</w:t>
      </w:r>
      <w:r>
        <w:rPr>
          <w:rFonts w:ascii="Times New Roman" w:eastAsia="仿宋"/>
          <w:kern w:val="0"/>
          <w:szCs w:val="24"/>
        </w:rPr>
        <w:t>茶园</w:t>
      </w:r>
      <w:r>
        <w:rPr>
          <w:rFonts w:ascii="Times New Roman" w:eastAsia="仿宋"/>
          <w:szCs w:val="24"/>
        </w:rPr>
        <w:t>农药选用和使用技术、高风险农药预警、替代和禁限用技术、污染源控制技术成为我国茶区和茶叶基地质量安全保障和管理的核心指导规范，在我国茶园主产省推广应用，仅在浙江省、四川省、福建省、湖北省、湖南省5省，三年累积推广面积即达到2712万亩，为湖南省茶业集团股份有限公司、浙江省茶叶集团股份有限公司等8家企业挽回经济损失17.1亿元。项目编写的茶园农药科学使用技术等手册，累计发放近2万册，组织全国培训班6次，省市级培训班上百次，提高了广大茶农和茶叶企业相关人员的农药使用技术和质量安全意识。茶叶中农药残留和化学品测定技术在我国茶叶企业和检验检疫等机构应用，仅浙江省出入境检验检疫和普洱市出入境检验检疫两家单位三年共计检测样本8220批次，避免了高风险样品流入市场，保障了茶叶消费安全。据全国农业技术推广服务中心统计，近十年项目技术集成推广应用面积2.74亿亩，减少高风险农药施用量243吨，增加茶农收入548亿元，经济效应、社会效应和生态效益显著。</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firstLine="0" w:firstLineChars="0"/>
        <w:jc w:val="center"/>
        <w:textAlignment w:val="auto"/>
        <w:outlineLvl w:val="9"/>
        <w:rPr>
          <w:rFonts w:hint="eastAsia" w:ascii="仿宋" w:hAnsi="仿宋" w:eastAsia="仿宋" w:cs="仿宋"/>
          <w:b/>
          <w:kern w:val="0"/>
          <w:sz w:val="28"/>
          <w:szCs w:val="28"/>
        </w:rPr>
      </w:pPr>
      <w:r>
        <w:rPr>
          <w:rFonts w:hint="eastAsia" w:ascii="仿宋" w:hAnsi="仿宋" w:eastAsia="仿宋" w:cs="仿宋"/>
          <w:b/>
          <w:kern w:val="0"/>
          <w:sz w:val="28"/>
          <w:szCs w:val="28"/>
        </w:rPr>
        <w:t>主要应用单位情况表</w:t>
      </w:r>
    </w:p>
    <w:tbl>
      <w:tblPr>
        <w:tblStyle w:val="32"/>
        <w:tblW w:w="93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0"/>
        <w:gridCol w:w="1751"/>
        <w:gridCol w:w="1973"/>
        <w:gridCol w:w="1579"/>
        <w:gridCol w:w="1601"/>
        <w:gridCol w:w="1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 w:hRule="atLeast"/>
          <w:jc w:val="center"/>
        </w:trPr>
        <w:tc>
          <w:tcPr>
            <w:tcW w:w="550" w:type="dxa"/>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b/>
                <w:bCs/>
                <w:color w:val="000000"/>
                <w:kern w:val="0"/>
                <w:sz w:val="21"/>
                <w:szCs w:val="21"/>
              </w:rPr>
            </w:pPr>
            <w:r>
              <w:rPr>
                <w:rFonts w:hint="default" w:ascii="Times New Roman" w:hAnsi="Times New Roman" w:eastAsia="仿宋" w:cs="Times New Roman"/>
                <w:b/>
                <w:bCs/>
                <w:color w:val="000000"/>
                <w:kern w:val="0"/>
                <w:sz w:val="21"/>
                <w:szCs w:val="21"/>
              </w:rPr>
              <w:t>序号</w:t>
            </w:r>
          </w:p>
        </w:tc>
        <w:tc>
          <w:tcPr>
            <w:tcW w:w="175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b/>
                <w:bCs/>
                <w:color w:val="000000"/>
                <w:kern w:val="0"/>
                <w:sz w:val="21"/>
                <w:szCs w:val="21"/>
              </w:rPr>
            </w:pPr>
            <w:r>
              <w:rPr>
                <w:rFonts w:hint="default" w:ascii="Times New Roman" w:hAnsi="Times New Roman" w:eastAsia="仿宋" w:cs="Times New Roman"/>
                <w:b/>
                <w:bCs/>
                <w:color w:val="000000"/>
                <w:kern w:val="0"/>
                <w:sz w:val="21"/>
                <w:szCs w:val="21"/>
              </w:rPr>
              <w:t>单位名称</w:t>
            </w:r>
          </w:p>
        </w:tc>
        <w:tc>
          <w:tcPr>
            <w:tcW w:w="197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b/>
                <w:bCs/>
                <w:color w:val="000000"/>
                <w:kern w:val="0"/>
                <w:sz w:val="21"/>
                <w:szCs w:val="21"/>
              </w:rPr>
            </w:pPr>
            <w:r>
              <w:rPr>
                <w:rFonts w:hint="default" w:ascii="Times New Roman" w:hAnsi="Times New Roman" w:eastAsia="仿宋" w:cs="Times New Roman"/>
                <w:b/>
                <w:bCs/>
                <w:color w:val="000000"/>
                <w:kern w:val="0"/>
                <w:sz w:val="21"/>
                <w:szCs w:val="21"/>
              </w:rPr>
              <w:t>应用的技术</w:t>
            </w:r>
          </w:p>
        </w:tc>
        <w:tc>
          <w:tcPr>
            <w:tcW w:w="157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b/>
                <w:bCs/>
                <w:color w:val="000000"/>
                <w:kern w:val="0"/>
                <w:sz w:val="21"/>
                <w:szCs w:val="21"/>
              </w:rPr>
            </w:pPr>
            <w:r>
              <w:rPr>
                <w:rFonts w:hint="default" w:ascii="Times New Roman" w:hAnsi="Times New Roman" w:eastAsia="仿宋" w:cs="Times New Roman"/>
                <w:b/>
                <w:bCs/>
                <w:color w:val="000000"/>
                <w:kern w:val="0"/>
                <w:sz w:val="21"/>
                <w:szCs w:val="21"/>
              </w:rPr>
              <w:t>应用起止时间</w:t>
            </w:r>
          </w:p>
        </w:tc>
        <w:tc>
          <w:tcPr>
            <w:tcW w:w="160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b/>
                <w:bCs/>
                <w:color w:val="000000"/>
                <w:kern w:val="0"/>
                <w:sz w:val="21"/>
                <w:szCs w:val="21"/>
              </w:rPr>
            </w:pPr>
            <w:r>
              <w:rPr>
                <w:rFonts w:hint="default" w:ascii="Times New Roman" w:hAnsi="Times New Roman" w:eastAsia="仿宋" w:cs="Times New Roman"/>
                <w:b/>
                <w:bCs/>
                <w:color w:val="000000"/>
                <w:kern w:val="0"/>
                <w:sz w:val="21"/>
                <w:szCs w:val="21"/>
              </w:rPr>
              <w:t>单位联系人</w:t>
            </w:r>
          </w:p>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b/>
                <w:bCs/>
                <w:color w:val="000000"/>
                <w:kern w:val="0"/>
                <w:sz w:val="21"/>
                <w:szCs w:val="21"/>
              </w:rPr>
            </w:pPr>
            <w:r>
              <w:rPr>
                <w:rFonts w:hint="default" w:ascii="Times New Roman" w:hAnsi="Times New Roman" w:eastAsia="仿宋" w:cs="Times New Roman"/>
                <w:b/>
                <w:bCs/>
                <w:color w:val="000000"/>
                <w:kern w:val="0"/>
                <w:sz w:val="21"/>
                <w:szCs w:val="21"/>
              </w:rPr>
              <w:t>/电话</w:t>
            </w:r>
          </w:p>
        </w:tc>
        <w:tc>
          <w:tcPr>
            <w:tcW w:w="19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b/>
                <w:bCs/>
                <w:color w:val="000000"/>
                <w:kern w:val="0"/>
                <w:sz w:val="21"/>
                <w:szCs w:val="21"/>
              </w:rPr>
            </w:pPr>
            <w:r>
              <w:rPr>
                <w:rFonts w:hint="default" w:ascii="Times New Roman" w:hAnsi="Times New Roman" w:eastAsia="仿宋" w:cs="Times New Roman"/>
                <w:b/>
                <w:bCs/>
                <w:color w:val="000000"/>
                <w:kern w:val="0"/>
                <w:sz w:val="21"/>
                <w:szCs w:val="21"/>
              </w:rPr>
              <w:t>应用情况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 w:hRule="atLeast"/>
          <w:jc w:val="center"/>
        </w:trPr>
        <w:tc>
          <w:tcPr>
            <w:tcW w:w="550" w:type="dxa"/>
            <w:vAlign w:val="center"/>
          </w:tcPr>
          <w:p>
            <w:pPr>
              <w:keepNext w:val="0"/>
              <w:keepLines w:val="0"/>
              <w:pageBreakBefore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1</w:t>
            </w:r>
          </w:p>
        </w:tc>
        <w:tc>
          <w:tcPr>
            <w:tcW w:w="1751" w:type="dxa"/>
            <w:shd w:val="clear" w:color="auto" w:fill="auto"/>
            <w:vAlign w:val="center"/>
          </w:tcPr>
          <w:p>
            <w:pPr>
              <w:keepNext w:val="0"/>
              <w:keepLines w:val="0"/>
              <w:pageBreakBefore w:val="0"/>
              <w:kinsoku/>
              <w:wordWrap/>
              <w:overflowPunct/>
              <w:topLinePunct w:val="0"/>
              <w:autoSpaceDE/>
              <w:autoSpaceDN/>
              <w:bidi w:val="0"/>
              <w:adjustRightInd/>
              <w:snapToGrid/>
              <w:spacing w:line="260" w:lineRule="exact"/>
              <w:ind w:firstLine="0" w:firstLineChars="0"/>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全国农业技术推广服务中心</w:t>
            </w:r>
          </w:p>
        </w:tc>
        <w:tc>
          <w:tcPr>
            <w:tcW w:w="197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残留控制技术</w:t>
            </w:r>
          </w:p>
        </w:tc>
        <w:tc>
          <w:tcPr>
            <w:tcW w:w="157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2009.1-2018.12</w:t>
            </w:r>
          </w:p>
        </w:tc>
        <w:tc>
          <w:tcPr>
            <w:tcW w:w="160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王戈</w:t>
            </w:r>
          </w:p>
          <w:p>
            <w:pPr>
              <w:keepNext w:val="0"/>
              <w:keepLines w:val="0"/>
              <w:pageBreakBefore w:val="0"/>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13901251715</w:t>
            </w:r>
          </w:p>
        </w:tc>
        <w:tc>
          <w:tcPr>
            <w:tcW w:w="19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近十年推广应用面积2.74亿亩，茶农增收548亿元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jc w:val="center"/>
        </w:trPr>
        <w:tc>
          <w:tcPr>
            <w:tcW w:w="550" w:type="dxa"/>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2</w:t>
            </w:r>
          </w:p>
        </w:tc>
        <w:tc>
          <w:tcPr>
            <w:tcW w:w="175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浙江省种植业管理局</w:t>
            </w:r>
          </w:p>
        </w:tc>
        <w:tc>
          <w:tcPr>
            <w:tcW w:w="197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残留控制技术</w:t>
            </w:r>
          </w:p>
        </w:tc>
        <w:tc>
          <w:tcPr>
            <w:tcW w:w="157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2007.1-2018.12</w:t>
            </w:r>
          </w:p>
        </w:tc>
        <w:tc>
          <w:tcPr>
            <w:tcW w:w="160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冯海强</w:t>
            </w:r>
          </w:p>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0571</w:t>
            </w:r>
            <w:r>
              <w:rPr>
                <w:rFonts w:hint="eastAsia" w:cs="Times New Roman"/>
                <w:color w:val="000000"/>
                <w:kern w:val="0"/>
                <w:sz w:val="21"/>
                <w:szCs w:val="21"/>
                <w:lang w:val="en-US" w:eastAsia="zh-CN"/>
              </w:rPr>
              <w:t>-</w:t>
            </w:r>
            <w:r>
              <w:rPr>
                <w:rFonts w:hint="default" w:ascii="Times New Roman" w:hAnsi="Times New Roman" w:eastAsia="仿宋" w:cs="Times New Roman"/>
                <w:color w:val="000000"/>
                <w:kern w:val="0"/>
                <w:sz w:val="21"/>
                <w:szCs w:val="21"/>
              </w:rPr>
              <w:t>86757278</w:t>
            </w:r>
          </w:p>
        </w:tc>
        <w:tc>
          <w:tcPr>
            <w:tcW w:w="1900" w:type="dxa"/>
            <w:shd w:val="clear" w:color="auto" w:fill="auto"/>
          </w:tcPr>
          <w:p>
            <w:pPr>
              <w:keepNext w:val="0"/>
              <w:keepLines w:val="0"/>
              <w:pageBreakBefore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近三年推广应用540万亩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jc w:val="center"/>
        </w:trPr>
        <w:tc>
          <w:tcPr>
            <w:tcW w:w="550" w:type="dxa"/>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3</w:t>
            </w:r>
          </w:p>
        </w:tc>
        <w:tc>
          <w:tcPr>
            <w:tcW w:w="175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湖北省茶果办公室</w:t>
            </w:r>
          </w:p>
        </w:tc>
        <w:tc>
          <w:tcPr>
            <w:tcW w:w="197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残留控制技术</w:t>
            </w:r>
          </w:p>
        </w:tc>
        <w:tc>
          <w:tcPr>
            <w:tcW w:w="157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2007.1-2018.10</w:t>
            </w:r>
          </w:p>
        </w:tc>
        <w:tc>
          <w:tcPr>
            <w:tcW w:w="160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毛迎新</w:t>
            </w:r>
          </w:p>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15071193913</w:t>
            </w:r>
          </w:p>
        </w:tc>
        <w:tc>
          <w:tcPr>
            <w:tcW w:w="1900" w:type="dxa"/>
            <w:shd w:val="clear" w:color="auto" w:fill="auto"/>
          </w:tcPr>
          <w:p>
            <w:pPr>
              <w:keepNext w:val="0"/>
              <w:keepLines w:val="0"/>
              <w:pageBreakBefore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近三年推广应用767万亩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550" w:type="dxa"/>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4</w:t>
            </w:r>
          </w:p>
        </w:tc>
        <w:tc>
          <w:tcPr>
            <w:tcW w:w="175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四川省园艺作物技术推广总站</w:t>
            </w:r>
          </w:p>
        </w:tc>
        <w:tc>
          <w:tcPr>
            <w:tcW w:w="197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残留控制技术</w:t>
            </w:r>
          </w:p>
        </w:tc>
        <w:tc>
          <w:tcPr>
            <w:tcW w:w="157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2007.1-2018.10</w:t>
            </w:r>
          </w:p>
        </w:tc>
        <w:tc>
          <w:tcPr>
            <w:tcW w:w="160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张冬川</w:t>
            </w:r>
          </w:p>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18980951759</w:t>
            </w:r>
          </w:p>
        </w:tc>
        <w:tc>
          <w:tcPr>
            <w:tcW w:w="19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近三年推广应用864万亩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550" w:type="dxa"/>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5</w:t>
            </w:r>
          </w:p>
        </w:tc>
        <w:tc>
          <w:tcPr>
            <w:tcW w:w="175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湖南省茶业协会</w:t>
            </w:r>
          </w:p>
        </w:tc>
        <w:tc>
          <w:tcPr>
            <w:tcW w:w="197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残留控制技术</w:t>
            </w:r>
          </w:p>
        </w:tc>
        <w:tc>
          <w:tcPr>
            <w:tcW w:w="157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2007.1-2018.10</w:t>
            </w:r>
          </w:p>
        </w:tc>
        <w:tc>
          <w:tcPr>
            <w:tcW w:w="160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王准</w:t>
            </w:r>
          </w:p>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0731</w:t>
            </w:r>
            <w:r>
              <w:rPr>
                <w:rFonts w:hint="eastAsia" w:cs="Times New Roman"/>
                <w:color w:val="000000"/>
                <w:kern w:val="0"/>
                <w:sz w:val="21"/>
                <w:szCs w:val="21"/>
                <w:lang w:val="en-US" w:eastAsia="zh-CN"/>
              </w:rPr>
              <w:t>-</w:t>
            </w:r>
            <w:r>
              <w:rPr>
                <w:rFonts w:hint="default" w:ascii="Times New Roman" w:hAnsi="Times New Roman" w:eastAsia="仿宋" w:cs="Times New Roman"/>
                <w:color w:val="000000"/>
                <w:kern w:val="0"/>
                <w:sz w:val="21"/>
                <w:szCs w:val="21"/>
              </w:rPr>
              <w:t>84422939</w:t>
            </w:r>
          </w:p>
        </w:tc>
        <w:tc>
          <w:tcPr>
            <w:tcW w:w="1900" w:type="dxa"/>
            <w:shd w:val="clear" w:color="auto" w:fill="auto"/>
          </w:tcPr>
          <w:p>
            <w:pPr>
              <w:keepNext w:val="0"/>
              <w:keepLines w:val="0"/>
              <w:pageBreakBefore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近三年推广应用351万亩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8" w:hRule="atLeast"/>
          <w:jc w:val="center"/>
        </w:trPr>
        <w:tc>
          <w:tcPr>
            <w:tcW w:w="550" w:type="dxa"/>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6</w:t>
            </w:r>
          </w:p>
        </w:tc>
        <w:tc>
          <w:tcPr>
            <w:tcW w:w="175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福建省种植业推广技术总站</w:t>
            </w:r>
          </w:p>
        </w:tc>
        <w:tc>
          <w:tcPr>
            <w:tcW w:w="197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残留控制技术</w:t>
            </w:r>
          </w:p>
        </w:tc>
        <w:tc>
          <w:tcPr>
            <w:tcW w:w="157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2007.1-2018.10</w:t>
            </w:r>
          </w:p>
        </w:tc>
        <w:tc>
          <w:tcPr>
            <w:tcW w:w="160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高峰</w:t>
            </w:r>
          </w:p>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13559125133</w:t>
            </w:r>
          </w:p>
        </w:tc>
        <w:tc>
          <w:tcPr>
            <w:tcW w:w="19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近三年推广应用190万亩　</w:t>
            </w:r>
          </w:p>
          <w:p>
            <w:pPr>
              <w:keepNext w:val="0"/>
              <w:keepLines w:val="0"/>
              <w:pageBreakBefore w:val="0"/>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550" w:type="dxa"/>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7</w:t>
            </w:r>
          </w:p>
        </w:tc>
        <w:tc>
          <w:tcPr>
            <w:tcW w:w="175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国家普洱茶检测中心/普洱市出入境检验检疫</w:t>
            </w:r>
          </w:p>
        </w:tc>
        <w:tc>
          <w:tcPr>
            <w:tcW w:w="197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检测技术</w:t>
            </w:r>
          </w:p>
        </w:tc>
        <w:tc>
          <w:tcPr>
            <w:tcW w:w="157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2011.1-2018.12</w:t>
            </w:r>
          </w:p>
        </w:tc>
        <w:tc>
          <w:tcPr>
            <w:tcW w:w="160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姜东华</w:t>
            </w:r>
          </w:p>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0879</w:t>
            </w:r>
            <w:r>
              <w:rPr>
                <w:rFonts w:hint="eastAsia" w:cs="Times New Roman"/>
                <w:color w:val="000000"/>
                <w:kern w:val="0"/>
                <w:sz w:val="21"/>
                <w:szCs w:val="21"/>
                <w:lang w:val="en-US" w:eastAsia="zh-CN"/>
              </w:rPr>
              <w:t>-</w:t>
            </w:r>
            <w:r>
              <w:rPr>
                <w:rFonts w:hint="default" w:ascii="Times New Roman" w:hAnsi="Times New Roman" w:eastAsia="仿宋" w:cs="Times New Roman"/>
                <w:color w:val="000000"/>
                <w:kern w:val="0"/>
                <w:sz w:val="21"/>
                <w:szCs w:val="21"/>
              </w:rPr>
              <w:t>3013122</w:t>
            </w:r>
          </w:p>
        </w:tc>
        <w:tc>
          <w:tcPr>
            <w:tcW w:w="19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检测样品6600批次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550" w:type="dxa"/>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8</w:t>
            </w:r>
          </w:p>
        </w:tc>
        <w:tc>
          <w:tcPr>
            <w:tcW w:w="175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湖南省茶业集团股份有限公司</w:t>
            </w:r>
          </w:p>
        </w:tc>
        <w:tc>
          <w:tcPr>
            <w:tcW w:w="197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限量修订、残留控制技术、检测技术</w:t>
            </w:r>
          </w:p>
        </w:tc>
        <w:tc>
          <w:tcPr>
            <w:tcW w:w="157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2005.1-2018.10</w:t>
            </w:r>
          </w:p>
        </w:tc>
        <w:tc>
          <w:tcPr>
            <w:tcW w:w="160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袁勇</w:t>
            </w:r>
          </w:p>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0731</w:t>
            </w:r>
            <w:r>
              <w:rPr>
                <w:rFonts w:hint="eastAsia" w:cs="Times New Roman"/>
                <w:color w:val="000000"/>
                <w:kern w:val="0"/>
                <w:sz w:val="21"/>
                <w:szCs w:val="21"/>
                <w:lang w:val="en-US" w:eastAsia="zh-CN"/>
              </w:rPr>
              <w:t>-</w:t>
            </w:r>
            <w:r>
              <w:rPr>
                <w:rFonts w:hint="default" w:ascii="Times New Roman" w:hAnsi="Times New Roman" w:eastAsia="仿宋" w:cs="Times New Roman"/>
                <w:color w:val="000000"/>
                <w:kern w:val="0"/>
                <w:sz w:val="21"/>
                <w:szCs w:val="21"/>
              </w:rPr>
              <w:t>84444396</w:t>
            </w:r>
          </w:p>
        </w:tc>
        <w:tc>
          <w:tcPr>
            <w:tcW w:w="19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挽回经济损失68207万元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550" w:type="dxa"/>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9</w:t>
            </w:r>
          </w:p>
        </w:tc>
        <w:tc>
          <w:tcPr>
            <w:tcW w:w="175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浙江省茶叶集团股份有限公司</w:t>
            </w:r>
          </w:p>
        </w:tc>
        <w:tc>
          <w:tcPr>
            <w:tcW w:w="197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限量修订、残留控制技术、检测技术</w:t>
            </w:r>
          </w:p>
        </w:tc>
        <w:tc>
          <w:tcPr>
            <w:tcW w:w="157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2007.1-2018.10</w:t>
            </w:r>
          </w:p>
        </w:tc>
        <w:tc>
          <w:tcPr>
            <w:tcW w:w="160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王琼琼</w:t>
            </w:r>
          </w:p>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0571</w:t>
            </w:r>
            <w:r>
              <w:rPr>
                <w:rFonts w:hint="eastAsia" w:cs="Times New Roman"/>
                <w:color w:val="000000"/>
                <w:kern w:val="0"/>
                <w:sz w:val="21"/>
                <w:szCs w:val="21"/>
                <w:lang w:val="en-US" w:eastAsia="zh-CN"/>
              </w:rPr>
              <w:t>-</w:t>
            </w:r>
            <w:r>
              <w:rPr>
                <w:rFonts w:hint="default" w:ascii="Times New Roman" w:hAnsi="Times New Roman" w:eastAsia="仿宋" w:cs="Times New Roman"/>
                <w:color w:val="000000"/>
                <w:kern w:val="0"/>
                <w:sz w:val="21"/>
                <w:szCs w:val="21"/>
              </w:rPr>
              <w:t>85053529</w:t>
            </w:r>
          </w:p>
        </w:tc>
        <w:tc>
          <w:tcPr>
            <w:tcW w:w="19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挽回经济损失24027万元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550" w:type="dxa"/>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10</w:t>
            </w:r>
          </w:p>
        </w:tc>
        <w:tc>
          <w:tcPr>
            <w:tcW w:w="175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left"/>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四川省茶业集团股份有限公司</w:t>
            </w:r>
          </w:p>
        </w:tc>
        <w:tc>
          <w:tcPr>
            <w:tcW w:w="197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残留控制技术、检测技术</w:t>
            </w:r>
          </w:p>
        </w:tc>
        <w:tc>
          <w:tcPr>
            <w:tcW w:w="157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2012.1-2018.10</w:t>
            </w:r>
          </w:p>
        </w:tc>
        <w:tc>
          <w:tcPr>
            <w:tcW w:w="160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蔡红兵</w:t>
            </w:r>
          </w:p>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13708293134</w:t>
            </w:r>
          </w:p>
        </w:tc>
        <w:tc>
          <w:tcPr>
            <w:tcW w:w="19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新增效益20700万元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550" w:type="dxa"/>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11</w:t>
            </w:r>
          </w:p>
        </w:tc>
        <w:tc>
          <w:tcPr>
            <w:tcW w:w="175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浙江华发茶业有限公司</w:t>
            </w:r>
          </w:p>
        </w:tc>
        <w:tc>
          <w:tcPr>
            <w:tcW w:w="197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残留控制技术、检测技术</w:t>
            </w:r>
          </w:p>
        </w:tc>
        <w:tc>
          <w:tcPr>
            <w:tcW w:w="157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2008.1-2018.10</w:t>
            </w:r>
          </w:p>
        </w:tc>
        <w:tc>
          <w:tcPr>
            <w:tcW w:w="160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许广艳</w:t>
            </w:r>
          </w:p>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13575532936</w:t>
            </w:r>
          </w:p>
        </w:tc>
        <w:tc>
          <w:tcPr>
            <w:tcW w:w="19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挽回经济损失16084万元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550" w:type="dxa"/>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12</w:t>
            </w:r>
          </w:p>
        </w:tc>
        <w:tc>
          <w:tcPr>
            <w:tcW w:w="175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昆明七彩云南茶业股份有限公司</w:t>
            </w:r>
          </w:p>
        </w:tc>
        <w:tc>
          <w:tcPr>
            <w:tcW w:w="197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限量修订、残留控制技术、检测技术</w:t>
            </w:r>
          </w:p>
        </w:tc>
        <w:tc>
          <w:tcPr>
            <w:tcW w:w="157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2010.1-2018.10</w:t>
            </w:r>
          </w:p>
        </w:tc>
        <w:tc>
          <w:tcPr>
            <w:tcW w:w="160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万云龙</w:t>
            </w:r>
          </w:p>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13759464911</w:t>
            </w:r>
          </w:p>
        </w:tc>
        <w:tc>
          <w:tcPr>
            <w:tcW w:w="19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新增效益12027万元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4" w:hRule="atLeast"/>
          <w:jc w:val="center"/>
        </w:trPr>
        <w:tc>
          <w:tcPr>
            <w:tcW w:w="550" w:type="dxa"/>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13</w:t>
            </w:r>
          </w:p>
        </w:tc>
        <w:tc>
          <w:tcPr>
            <w:tcW w:w="175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福建武夷山国家级自然保护区正山茶业有限公司</w:t>
            </w:r>
          </w:p>
        </w:tc>
        <w:tc>
          <w:tcPr>
            <w:tcW w:w="197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残留控制技术、检测技术</w:t>
            </w:r>
          </w:p>
        </w:tc>
        <w:tc>
          <w:tcPr>
            <w:tcW w:w="157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2005.1-2018.10</w:t>
            </w:r>
          </w:p>
        </w:tc>
        <w:tc>
          <w:tcPr>
            <w:tcW w:w="160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付琴</w:t>
            </w:r>
          </w:p>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0599</w:t>
            </w:r>
            <w:r>
              <w:rPr>
                <w:rFonts w:hint="eastAsia" w:cs="Times New Roman"/>
                <w:color w:val="000000"/>
                <w:kern w:val="0"/>
                <w:sz w:val="21"/>
                <w:szCs w:val="21"/>
                <w:lang w:val="en-US" w:eastAsia="zh-CN"/>
              </w:rPr>
              <w:t>-</w:t>
            </w:r>
            <w:r>
              <w:rPr>
                <w:rFonts w:hint="default" w:ascii="Times New Roman" w:hAnsi="Times New Roman" w:eastAsia="仿宋" w:cs="Times New Roman"/>
                <w:color w:val="000000"/>
                <w:kern w:val="0"/>
                <w:sz w:val="21"/>
                <w:szCs w:val="21"/>
              </w:rPr>
              <w:t>5101218</w:t>
            </w:r>
          </w:p>
        </w:tc>
        <w:tc>
          <w:tcPr>
            <w:tcW w:w="19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新增效益11274万元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550" w:type="dxa"/>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14</w:t>
            </w:r>
          </w:p>
        </w:tc>
        <w:tc>
          <w:tcPr>
            <w:tcW w:w="175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福建茶叶进出口有限责任公司</w:t>
            </w:r>
          </w:p>
        </w:tc>
        <w:tc>
          <w:tcPr>
            <w:tcW w:w="197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限量修订技术、检测技术</w:t>
            </w:r>
          </w:p>
        </w:tc>
        <w:tc>
          <w:tcPr>
            <w:tcW w:w="157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2005.1-2018.10</w:t>
            </w:r>
          </w:p>
        </w:tc>
        <w:tc>
          <w:tcPr>
            <w:tcW w:w="160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周绮</w:t>
            </w:r>
          </w:p>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0591</w:t>
            </w:r>
            <w:r>
              <w:rPr>
                <w:rFonts w:hint="eastAsia" w:cs="Times New Roman"/>
                <w:color w:val="000000"/>
                <w:kern w:val="0"/>
                <w:sz w:val="21"/>
                <w:szCs w:val="21"/>
                <w:lang w:val="en-US" w:eastAsia="zh-CN"/>
              </w:rPr>
              <w:t>-</w:t>
            </w:r>
            <w:r>
              <w:rPr>
                <w:rFonts w:hint="default" w:ascii="Times New Roman" w:hAnsi="Times New Roman" w:eastAsia="仿宋" w:cs="Times New Roman"/>
                <w:color w:val="000000"/>
                <w:kern w:val="0"/>
                <w:sz w:val="21"/>
                <w:szCs w:val="21"/>
              </w:rPr>
              <w:t>83625847</w:t>
            </w:r>
          </w:p>
        </w:tc>
        <w:tc>
          <w:tcPr>
            <w:tcW w:w="19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挽回经济损失10717万元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jc w:val="center"/>
        </w:trPr>
        <w:tc>
          <w:tcPr>
            <w:tcW w:w="550" w:type="dxa"/>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15</w:t>
            </w:r>
          </w:p>
        </w:tc>
        <w:tc>
          <w:tcPr>
            <w:tcW w:w="175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安溪铁观音集团股份有限公司</w:t>
            </w:r>
          </w:p>
        </w:tc>
        <w:tc>
          <w:tcPr>
            <w:tcW w:w="1973"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残留控制技术、检测技术</w:t>
            </w:r>
          </w:p>
        </w:tc>
        <w:tc>
          <w:tcPr>
            <w:tcW w:w="1579"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2007.1-2018.10</w:t>
            </w:r>
          </w:p>
        </w:tc>
        <w:tc>
          <w:tcPr>
            <w:tcW w:w="1601"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苏亮</w:t>
            </w:r>
          </w:p>
          <w:p>
            <w:pPr>
              <w:keepNext w:val="0"/>
              <w:keepLines w:val="0"/>
              <w:pageBreakBefore w:val="0"/>
              <w:widowControl/>
              <w:kinsoku/>
              <w:wordWrap/>
              <w:overflowPunct/>
              <w:topLinePunct w:val="0"/>
              <w:autoSpaceDE/>
              <w:autoSpaceDN/>
              <w:bidi w:val="0"/>
              <w:adjustRightInd/>
              <w:snapToGrid/>
              <w:spacing w:line="260" w:lineRule="exact"/>
              <w:ind w:firstLine="0" w:firstLineChars="0"/>
              <w:jc w:val="center"/>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0595</w:t>
            </w:r>
            <w:r>
              <w:rPr>
                <w:rFonts w:hint="eastAsia" w:cs="Times New Roman"/>
                <w:color w:val="000000"/>
                <w:kern w:val="0"/>
                <w:sz w:val="21"/>
                <w:szCs w:val="21"/>
                <w:lang w:val="en-US" w:eastAsia="zh-CN"/>
              </w:rPr>
              <w:t>-</w:t>
            </w:r>
            <w:r>
              <w:rPr>
                <w:rFonts w:hint="default" w:ascii="Times New Roman" w:hAnsi="Times New Roman" w:eastAsia="仿宋" w:cs="Times New Roman"/>
                <w:color w:val="000000"/>
                <w:kern w:val="0"/>
                <w:sz w:val="21"/>
                <w:szCs w:val="21"/>
              </w:rPr>
              <w:t>22199563</w:t>
            </w:r>
          </w:p>
        </w:tc>
        <w:tc>
          <w:tcPr>
            <w:tcW w:w="1900" w:type="dxa"/>
            <w:shd w:val="clear" w:color="auto" w:fill="auto"/>
            <w:vAlign w:val="center"/>
          </w:tcPr>
          <w:p>
            <w:pPr>
              <w:keepNext w:val="0"/>
              <w:keepLines w:val="0"/>
              <w:pageBreakBefore w:val="0"/>
              <w:widowControl/>
              <w:kinsoku/>
              <w:wordWrap/>
              <w:overflowPunct/>
              <w:topLinePunct w:val="0"/>
              <w:autoSpaceDE/>
              <w:autoSpaceDN/>
              <w:bidi w:val="0"/>
              <w:adjustRightInd/>
              <w:snapToGrid/>
              <w:spacing w:line="260" w:lineRule="exact"/>
              <w:ind w:firstLine="0" w:firstLineChars="0"/>
              <w:jc w:val="both"/>
              <w:textAlignment w:val="auto"/>
              <w:outlineLvl w:val="9"/>
              <w:rPr>
                <w:rFonts w:hint="default" w:ascii="Times New Roman" w:hAnsi="Times New Roman" w:eastAsia="仿宋" w:cs="Times New Roman"/>
                <w:color w:val="000000"/>
                <w:kern w:val="0"/>
                <w:sz w:val="21"/>
                <w:szCs w:val="21"/>
              </w:rPr>
            </w:pPr>
            <w:r>
              <w:rPr>
                <w:rFonts w:hint="default" w:ascii="Times New Roman" w:hAnsi="Times New Roman" w:eastAsia="仿宋" w:cs="Times New Roman"/>
                <w:color w:val="000000"/>
                <w:kern w:val="0"/>
                <w:sz w:val="21"/>
                <w:szCs w:val="21"/>
              </w:rPr>
              <w:t>新增效益8280万元</w:t>
            </w:r>
          </w:p>
        </w:tc>
      </w:tr>
    </w:tbl>
    <w:p>
      <w:pPr>
        <w:pStyle w:val="3"/>
      </w:pPr>
      <w:r>
        <w:rPr>
          <w:rFonts w:hint="eastAsia"/>
        </w:rPr>
        <w:t>六、</w:t>
      </w:r>
      <w:r>
        <w:t>主要知识产权</w:t>
      </w:r>
      <w:r>
        <w:rPr>
          <w:rFonts w:hint="eastAsia"/>
        </w:rPr>
        <w:t>和标准规范等</w:t>
      </w:r>
      <w:r>
        <w:t>目录</w:t>
      </w:r>
    </w:p>
    <w:tbl>
      <w:tblPr>
        <w:tblStyle w:val="32"/>
        <w:tblW w:w="9354"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134"/>
        <w:gridCol w:w="680"/>
        <w:gridCol w:w="1134"/>
        <w:gridCol w:w="1020"/>
        <w:gridCol w:w="1134"/>
        <w:gridCol w:w="1134"/>
        <w:gridCol w:w="1134"/>
        <w:gridCol w:w="8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知识产权（标准）类别</w:t>
            </w:r>
          </w:p>
        </w:tc>
        <w:tc>
          <w:tcPr>
            <w:tcW w:w="113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知识产权（标准）</w:t>
            </w:r>
          </w:p>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具体名称</w:t>
            </w:r>
          </w:p>
        </w:tc>
        <w:tc>
          <w:tcPr>
            <w:tcW w:w="680"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国家</w:t>
            </w:r>
          </w:p>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（地区）</w:t>
            </w:r>
          </w:p>
        </w:tc>
        <w:tc>
          <w:tcPr>
            <w:tcW w:w="113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授权号（标准编号）</w:t>
            </w:r>
          </w:p>
        </w:tc>
        <w:tc>
          <w:tcPr>
            <w:tcW w:w="1020"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授权（标准发布）日期</w:t>
            </w:r>
          </w:p>
        </w:tc>
        <w:tc>
          <w:tcPr>
            <w:tcW w:w="113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证书编号</w:t>
            </w:r>
            <w:r>
              <w:rPr>
                <w:rFonts w:hint="default" w:ascii="Times New Roman" w:hAnsi="Times New Roman" w:eastAsia="仿宋" w:cs="Times New Roman"/>
                <w:b/>
                <w:bCs/>
                <w:color w:val="000000"/>
                <w:sz w:val="21"/>
                <w:szCs w:val="21"/>
              </w:rPr>
              <w:br w:type="textWrapping"/>
            </w:r>
            <w:r>
              <w:rPr>
                <w:rFonts w:hint="default" w:ascii="Times New Roman" w:hAnsi="Times New Roman" w:eastAsia="仿宋" w:cs="Times New Roman"/>
                <w:b/>
                <w:bCs/>
                <w:color w:val="000000"/>
                <w:sz w:val="21"/>
                <w:szCs w:val="21"/>
              </w:rPr>
              <w:t>（标准批准发布部门）</w:t>
            </w:r>
          </w:p>
        </w:tc>
        <w:tc>
          <w:tcPr>
            <w:tcW w:w="113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权利人（标准起草单位）</w:t>
            </w:r>
          </w:p>
        </w:tc>
        <w:tc>
          <w:tcPr>
            <w:tcW w:w="113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发明人（标准起草人）</w:t>
            </w:r>
          </w:p>
        </w:tc>
        <w:tc>
          <w:tcPr>
            <w:tcW w:w="850"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发明专利（标准）有效状态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sz w:val="21"/>
                <w:szCs w:val="21"/>
              </w:rPr>
              <w:t>国家标准</w:t>
            </w:r>
          </w:p>
        </w:tc>
        <w:tc>
          <w:tcPr>
            <w:tcW w:w="113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both"/>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sz w:val="21"/>
                <w:szCs w:val="21"/>
              </w:rPr>
              <w:t>茶叶中519种农药及相关化学品残留量的测定 气相色谱-质谱法(490种)</w:t>
            </w:r>
          </w:p>
        </w:tc>
        <w:tc>
          <w:tcPr>
            <w:tcW w:w="680"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中国</w:t>
            </w:r>
          </w:p>
        </w:tc>
        <w:tc>
          <w:tcPr>
            <w:tcW w:w="113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GB/T 23204-2008</w:t>
            </w:r>
          </w:p>
        </w:tc>
        <w:tc>
          <w:tcPr>
            <w:tcW w:w="1020"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2008.12.31</w:t>
            </w:r>
          </w:p>
        </w:tc>
        <w:tc>
          <w:tcPr>
            <w:tcW w:w="113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中华人民共和国国家质量监督检疫总局，中国国家标准化管理委员会</w:t>
            </w:r>
          </w:p>
        </w:tc>
        <w:tc>
          <w:tcPr>
            <w:tcW w:w="113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中国农业科学院茶叶研究所、中华人民共和国秦皇岛出入境检验检疫局</w:t>
            </w:r>
          </w:p>
        </w:tc>
        <w:tc>
          <w:tcPr>
            <w:tcW w:w="113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陈宗懋,庞国芳,曹彦忠,胡雪艳,范春林,梁萍,汪群杰,楼正云,罗逢健,汤富彬,刘光明,张俊燕</w:t>
            </w:r>
          </w:p>
        </w:tc>
        <w:tc>
          <w:tcPr>
            <w:tcW w:w="850"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vAlign w:val="center"/>
          </w:tcPr>
          <w:p>
            <w:pPr>
              <w:pStyle w:val="13"/>
              <w:keepNext w:val="0"/>
              <w:keepLines w:val="0"/>
              <w:pageBreakBefore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sz w:val="21"/>
                <w:szCs w:val="21"/>
              </w:rPr>
            </w:pPr>
            <w:bookmarkStart w:id="9" w:name="_Hlk533622436"/>
            <w:r>
              <w:rPr>
                <w:rFonts w:hint="default" w:ascii="Times New Roman" w:hAnsi="Times New Roman" w:eastAsia="仿宋" w:cs="Times New Roman"/>
                <w:sz w:val="21"/>
                <w:szCs w:val="21"/>
              </w:rPr>
              <w:t>其他</w:t>
            </w:r>
          </w:p>
        </w:tc>
        <w:tc>
          <w:tcPr>
            <w:tcW w:w="1134" w:type="dxa"/>
            <w:vAlign w:val="center"/>
          </w:tcPr>
          <w:p>
            <w:pPr>
              <w:pStyle w:val="13"/>
              <w:keepNext w:val="0"/>
              <w:keepLines w:val="0"/>
              <w:pageBreakBefore w:val="0"/>
              <w:kinsoku/>
              <w:wordWrap/>
              <w:overflowPunct/>
              <w:topLinePunct w:val="0"/>
              <w:autoSpaceDE/>
              <w:autoSpaceDN/>
              <w:bidi w:val="0"/>
              <w:adjustRightInd w:val="0"/>
              <w:snapToGrid w:val="0"/>
              <w:spacing w:line="24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9,10-Anthraquinone</w:t>
            </w:r>
            <w:r>
              <w:rPr>
                <w:rFonts w:hint="eastAsia" w:ascii="Times New Roman" w:cs="Times New Roman"/>
                <w:sz w:val="21"/>
                <w:szCs w:val="21"/>
                <w:lang w:val="en-US" w:eastAsia="zh-CN"/>
              </w:rPr>
              <w:t xml:space="preserve"> </w:t>
            </w:r>
            <w:r>
              <w:rPr>
                <w:rFonts w:hint="default" w:ascii="Times New Roman" w:hAnsi="Times New Roman" w:eastAsia="仿宋" w:cs="Times New Roman"/>
                <w:sz w:val="21"/>
                <w:szCs w:val="21"/>
              </w:rPr>
              <w:t>depo</w:t>
            </w:r>
          </w:p>
          <w:p>
            <w:pPr>
              <w:pStyle w:val="13"/>
              <w:keepNext w:val="0"/>
              <w:keepLines w:val="0"/>
              <w:pageBreakBefore w:val="0"/>
              <w:kinsoku/>
              <w:wordWrap/>
              <w:overflowPunct/>
              <w:topLinePunct w:val="0"/>
              <w:autoSpaceDE/>
              <w:autoSpaceDN/>
              <w:bidi w:val="0"/>
              <w:adjustRightInd w:val="0"/>
              <w:snapToGrid w:val="0"/>
              <w:spacing w:line="24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sit in tea plantation might</w:t>
            </w:r>
            <w:r>
              <w:rPr>
                <w:rFonts w:hint="eastAsia" w:ascii="Times New Roman" w:cs="Times New Roman"/>
                <w:sz w:val="21"/>
                <w:szCs w:val="21"/>
                <w:lang w:val="en-US" w:eastAsia="zh-CN"/>
              </w:rPr>
              <w:t xml:space="preserve"> </w:t>
            </w:r>
            <w:r>
              <w:rPr>
                <w:rFonts w:hint="default" w:ascii="Times New Roman" w:hAnsi="Times New Roman" w:eastAsia="仿宋" w:cs="Times New Roman"/>
                <w:sz w:val="21"/>
                <w:szCs w:val="21"/>
              </w:rPr>
              <w:t>be one of the reasons for contamination in tea</w:t>
            </w:r>
          </w:p>
        </w:tc>
        <w:tc>
          <w:tcPr>
            <w:tcW w:w="680" w:type="dxa"/>
            <w:vAlign w:val="center"/>
          </w:tcPr>
          <w:p>
            <w:pPr>
              <w:pStyle w:val="13"/>
              <w:keepNext w:val="0"/>
              <w:keepLines w:val="0"/>
              <w:pageBreakBefore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w:t>
            </w:r>
          </w:p>
        </w:tc>
        <w:tc>
          <w:tcPr>
            <w:tcW w:w="1134" w:type="dxa"/>
            <w:vAlign w:val="center"/>
          </w:tcPr>
          <w:p>
            <w:pPr>
              <w:keepNext w:val="0"/>
              <w:keepLines w:val="0"/>
              <w:pageBreakBefore w:val="0"/>
              <w:widowControl/>
              <w:kinsoku/>
              <w:wordWrap/>
              <w:overflowPunct/>
              <w:topLinePunct w:val="0"/>
              <w:autoSpaceDE/>
              <w:autoSpaceDN/>
              <w:bidi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c>
          <w:tcPr>
            <w:tcW w:w="1020" w:type="dxa"/>
            <w:vAlign w:val="center"/>
          </w:tcPr>
          <w:p>
            <w:pPr>
              <w:pStyle w:val="13"/>
              <w:keepNext w:val="0"/>
              <w:keepLines w:val="0"/>
              <w:pageBreakBefore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2017.10</w:t>
            </w:r>
          </w:p>
        </w:tc>
        <w:tc>
          <w:tcPr>
            <w:tcW w:w="1134" w:type="dxa"/>
            <w:vAlign w:val="center"/>
          </w:tcPr>
          <w:p>
            <w:pPr>
              <w:pStyle w:val="13"/>
              <w:keepNext w:val="0"/>
              <w:keepLines w:val="0"/>
              <w:pageBreakBefore w:val="0"/>
              <w:kinsoku/>
              <w:wordWrap/>
              <w:overflowPunct/>
              <w:topLinePunct w:val="0"/>
              <w:autoSpaceDE/>
              <w:autoSpaceDN/>
              <w:bidi w:val="0"/>
              <w:adjustRightInd w:val="0"/>
              <w:snapToGrid w:val="0"/>
              <w:spacing w:line="24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DOI: http://dx.doi.org/10.1016/j.foodchem.2017.09.123</w:t>
            </w:r>
          </w:p>
        </w:tc>
        <w:tc>
          <w:tcPr>
            <w:tcW w:w="1134" w:type="dxa"/>
            <w:vAlign w:val="center"/>
          </w:tcPr>
          <w:p>
            <w:pPr>
              <w:pStyle w:val="13"/>
              <w:keepNext w:val="0"/>
              <w:keepLines w:val="0"/>
              <w:pageBreakBefore w:val="0"/>
              <w:kinsoku/>
              <w:wordWrap/>
              <w:overflowPunct/>
              <w:topLinePunct w:val="0"/>
              <w:autoSpaceDE/>
              <w:autoSpaceDN/>
              <w:bidi w:val="0"/>
              <w:adjustRightInd w:val="0"/>
              <w:snapToGrid w:val="0"/>
              <w:spacing w:line="24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中国农业科学院茶叶研究所</w:t>
            </w:r>
          </w:p>
        </w:tc>
        <w:tc>
          <w:tcPr>
            <w:tcW w:w="1134" w:type="dxa"/>
            <w:vAlign w:val="center"/>
          </w:tcPr>
          <w:p>
            <w:pPr>
              <w:pStyle w:val="13"/>
              <w:keepNext w:val="0"/>
              <w:keepLines w:val="0"/>
              <w:pageBreakBefore w:val="0"/>
              <w:kinsoku/>
              <w:wordWrap/>
              <w:overflowPunct/>
              <w:topLinePunct w:val="0"/>
              <w:autoSpaceDE/>
              <w:autoSpaceDN/>
              <w:bidi w:val="0"/>
              <w:adjustRightInd w:val="0"/>
              <w:snapToGrid w:val="0"/>
              <w:spacing w:line="24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陈宗懋,周利,罗逢健,楼正云,张新忠,杨梅,汪煊</w:t>
            </w:r>
          </w:p>
          <w:p>
            <w:pPr>
              <w:pStyle w:val="13"/>
              <w:keepNext w:val="0"/>
              <w:keepLines w:val="0"/>
              <w:pageBreakBefore w:val="0"/>
              <w:kinsoku/>
              <w:wordWrap/>
              <w:overflowPunct/>
              <w:topLinePunct w:val="0"/>
              <w:autoSpaceDE/>
              <w:autoSpaceDN/>
              <w:bidi w:val="0"/>
              <w:adjustRightInd w:val="0"/>
              <w:snapToGrid w:val="0"/>
              <w:spacing w:line="240" w:lineRule="exact"/>
              <w:ind w:firstLine="0" w:firstLineChars="0"/>
              <w:jc w:val="both"/>
              <w:textAlignment w:val="auto"/>
              <w:outlineLvl w:val="9"/>
              <w:rPr>
                <w:rFonts w:hint="default" w:ascii="Times New Roman" w:hAnsi="Times New Roman" w:eastAsia="仿宋" w:cs="Times New Roman"/>
                <w:sz w:val="21"/>
                <w:szCs w:val="21"/>
              </w:rPr>
            </w:pPr>
          </w:p>
        </w:tc>
        <w:tc>
          <w:tcPr>
            <w:tcW w:w="850" w:type="dxa"/>
            <w:vAlign w:val="center"/>
          </w:tcPr>
          <w:p>
            <w:pPr>
              <w:pStyle w:val="13"/>
              <w:keepNext w:val="0"/>
              <w:keepLines w:val="0"/>
              <w:pageBreakBefore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有效</w:t>
            </w:r>
          </w:p>
        </w:tc>
      </w:tr>
      <w:bookmarkEnd w:id="9"/>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vAlign w:val="center"/>
          </w:tcPr>
          <w:p>
            <w:pPr>
              <w:keepNext w:val="0"/>
              <w:keepLines w:val="0"/>
              <w:pageBreakBefore w:val="0"/>
              <w:widowControl/>
              <w:kinsoku/>
              <w:wordWrap/>
              <w:overflowPunct/>
              <w:topLinePunct w:val="0"/>
              <w:autoSpaceDE/>
              <w:autoSpaceDN/>
              <w:bidi w:val="0"/>
              <w:spacing w:line="240" w:lineRule="exact"/>
              <w:ind w:left="0" w:leftChars="0"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发明专利</w:t>
            </w:r>
          </w:p>
        </w:tc>
        <w:tc>
          <w:tcPr>
            <w:tcW w:w="1134" w:type="dxa"/>
            <w:vAlign w:val="center"/>
          </w:tcPr>
          <w:p>
            <w:pPr>
              <w:keepNext w:val="0"/>
              <w:keepLines w:val="0"/>
              <w:pageBreakBefore w:val="0"/>
              <w:widowControl/>
              <w:kinsoku/>
              <w:wordWrap/>
              <w:overflowPunct/>
              <w:topLinePunct w:val="0"/>
              <w:autoSpaceDE/>
              <w:autoSpaceDN/>
              <w:bidi w:val="0"/>
              <w:spacing w:line="240" w:lineRule="exact"/>
              <w:ind w:left="0" w:leftChars="0"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适用茶叶中吡虫啉等3种农药多残留速测法及所用试纸条</w:t>
            </w:r>
          </w:p>
        </w:tc>
        <w:tc>
          <w:tcPr>
            <w:tcW w:w="680" w:type="dxa"/>
            <w:vAlign w:val="center"/>
          </w:tcPr>
          <w:p>
            <w:pPr>
              <w:keepNext w:val="0"/>
              <w:keepLines w:val="0"/>
              <w:pageBreakBefore w:val="0"/>
              <w:widowControl/>
              <w:kinsoku/>
              <w:wordWrap/>
              <w:overflowPunct/>
              <w:topLinePunct w:val="0"/>
              <w:autoSpaceDE/>
              <w:autoSpaceDN/>
              <w:bidi w:val="0"/>
              <w:spacing w:line="240" w:lineRule="exact"/>
              <w:ind w:left="0" w:leftChars="0"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w:t>
            </w:r>
          </w:p>
        </w:tc>
        <w:tc>
          <w:tcPr>
            <w:tcW w:w="1134" w:type="dxa"/>
            <w:vAlign w:val="center"/>
          </w:tcPr>
          <w:p>
            <w:pPr>
              <w:keepNext w:val="0"/>
              <w:keepLines w:val="0"/>
              <w:pageBreakBefore w:val="0"/>
              <w:widowControl/>
              <w:kinsoku/>
              <w:wordWrap/>
              <w:overflowPunct/>
              <w:topLinePunct w:val="0"/>
              <w:autoSpaceDE/>
              <w:autoSpaceDN/>
              <w:bidi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c>
          <w:tcPr>
            <w:tcW w:w="1020" w:type="dxa"/>
            <w:vAlign w:val="center"/>
          </w:tcPr>
          <w:p>
            <w:pPr>
              <w:keepNext w:val="0"/>
              <w:keepLines w:val="0"/>
              <w:pageBreakBefore w:val="0"/>
              <w:widowControl/>
              <w:kinsoku/>
              <w:wordWrap/>
              <w:overflowPunct/>
              <w:topLinePunct w:val="0"/>
              <w:autoSpaceDE/>
              <w:autoSpaceDN/>
              <w:bidi w:val="0"/>
              <w:spacing w:line="240" w:lineRule="exact"/>
              <w:ind w:left="0" w:leftChars="0"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2017.9.</w:t>
            </w:r>
          </w:p>
          <w:p>
            <w:pPr>
              <w:keepNext w:val="0"/>
              <w:keepLines w:val="0"/>
              <w:pageBreakBefore w:val="0"/>
              <w:widowControl/>
              <w:kinsoku/>
              <w:wordWrap/>
              <w:overflowPunct/>
              <w:topLinePunct w:val="0"/>
              <w:autoSpaceDE/>
              <w:autoSpaceDN/>
              <w:bidi w:val="0"/>
              <w:spacing w:line="240" w:lineRule="exact"/>
              <w:ind w:left="0" w:leftChars="0"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15</w:t>
            </w:r>
          </w:p>
        </w:tc>
        <w:tc>
          <w:tcPr>
            <w:tcW w:w="1134" w:type="dxa"/>
            <w:vAlign w:val="center"/>
          </w:tcPr>
          <w:p>
            <w:pPr>
              <w:keepNext w:val="0"/>
              <w:keepLines w:val="0"/>
              <w:pageBreakBefore w:val="0"/>
              <w:widowControl/>
              <w:kinsoku/>
              <w:wordWrap/>
              <w:overflowPunct/>
              <w:topLinePunct w:val="0"/>
              <w:autoSpaceDE/>
              <w:autoSpaceDN/>
              <w:bidi w:val="0"/>
              <w:spacing w:line="240" w:lineRule="exact"/>
              <w:ind w:left="0" w:leftChars="0"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2620928</w:t>
            </w:r>
          </w:p>
        </w:tc>
        <w:tc>
          <w:tcPr>
            <w:tcW w:w="1134" w:type="dxa"/>
            <w:vAlign w:val="center"/>
          </w:tcPr>
          <w:p>
            <w:pPr>
              <w:pStyle w:val="13"/>
              <w:keepNext w:val="0"/>
              <w:keepLines w:val="0"/>
              <w:pageBreakBefore w:val="0"/>
              <w:kinsoku/>
              <w:wordWrap/>
              <w:overflowPunct/>
              <w:topLinePunct w:val="0"/>
              <w:autoSpaceDE/>
              <w:autoSpaceDN/>
              <w:bidi w:val="0"/>
              <w:spacing w:line="24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浙江大学</w:t>
            </w:r>
          </w:p>
        </w:tc>
        <w:tc>
          <w:tcPr>
            <w:tcW w:w="1134" w:type="dxa"/>
            <w:vAlign w:val="center"/>
          </w:tcPr>
          <w:p>
            <w:pPr>
              <w:keepNext w:val="0"/>
              <w:keepLines w:val="0"/>
              <w:pageBreakBefore w:val="0"/>
              <w:widowControl/>
              <w:kinsoku/>
              <w:wordWrap/>
              <w:overflowPunct/>
              <w:topLinePunct w:val="0"/>
              <w:autoSpaceDE/>
              <w:autoSpaceDN/>
              <w:bidi w:val="0"/>
              <w:spacing w:line="240" w:lineRule="exact"/>
              <w:ind w:left="0" w:leftChars="0"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朱国念,赵颖,柳颖,杨斌,郭逸蓉,方一画,司芳芳,程敬丽</w:t>
            </w:r>
          </w:p>
        </w:tc>
        <w:tc>
          <w:tcPr>
            <w:tcW w:w="850" w:type="dxa"/>
            <w:vAlign w:val="center"/>
          </w:tcPr>
          <w:p>
            <w:pPr>
              <w:keepNext w:val="0"/>
              <w:keepLines w:val="0"/>
              <w:pageBreakBefore w:val="0"/>
              <w:widowControl/>
              <w:kinsoku/>
              <w:wordWrap/>
              <w:overflowPunct/>
              <w:topLinePunct w:val="0"/>
              <w:autoSpaceDE/>
              <w:autoSpaceDN/>
              <w:bidi w:val="0"/>
              <w:spacing w:line="240" w:lineRule="exact"/>
              <w:ind w:left="0" w:leftChars="0"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2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国家标准</w:t>
            </w:r>
          </w:p>
        </w:tc>
        <w:tc>
          <w:tcPr>
            <w:tcW w:w="113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2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食品中农药最大残留限量（茶叶48项）</w:t>
            </w:r>
          </w:p>
        </w:tc>
        <w:tc>
          <w:tcPr>
            <w:tcW w:w="680"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2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color w:val="000000"/>
                <w:sz w:val="21"/>
                <w:szCs w:val="21"/>
              </w:rPr>
              <w:t>中国</w:t>
            </w:r>
          </w:p>
        </w:tc>
        <w:tc>
          <w:tcPr>
            <w:tcW w:w="113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2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GB 2763-2016</w:t>
            </w:r>
          </w:p>
        </w:tc>
        <w:tc>
          <w:tcPr>
            <w:tcW w:w="1020"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2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2016.12.18</w:t>
            </w:r>
          </w:p>
        </w:tc>
        <w:tc>
          <w:tcPr>
            <w:tcW w:w="113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2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中华人民共和国国家卫生和计划生育委员会、中华人民共和国农业部、国家食品药品监督管理总局</w:t>
            </w:r>
          </w:p>
        </w:tc>
        <w:tc>
          <w:tcPr>
            <w:tcW w:w="113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2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农业部农药检定所、中国农业科学院茶叶研究所</w:t>
            </w:r>
          </w:p>
        </w:tc>
        <w:tc>
          <w:tcPr>
            <w:tcW w:w="1134"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20" w:lineRule="exact"/>
              <w:ind w:firstLine="0" w:firstLineChars="0"/>
              <w:jc w:val="both"/>
              <w:textAlignment w:val="auto"/>
              <w:outlineLvl w:val="9"/>
              <w:rPr>
                <w:rFonts w:hint="default" w:ascii="Times New Roman" w:hAnsi="Times New Roman" w:eastAsia="仿宋" w:cs="Times New Roman"/>
                <w:sz w:val="21"/>
                <w:szCs w:val="21"/>
              </w:rPr>
            </w:pPr>
          </w:p>
        </w:tc>
        <w:tc>
          <w:tcPr>
            <w:tcW w:w="850" w:type="dxa"/>
            <w:vAlign w:val="center"/>
          </w:tcPr>
          <w:p>
            <w:pPr>
              <w:pStyle w:val="13"/>
              <w:keepNext w:val="0"/>
              <w:keepLines w:val="0"/>
              <w:pageBreakBefore w:val="0"/>
              <w:widowControl w:val="0"/>
              <w:kinsoku/>
              <w:wordWrap/>
              <w:overflowPunct/>
              <w:topLinePunct w:val="0"/>
              <w:autoSpaceDE/>
              <w:autoSpaceDN/>
              <w:bidi w:val="0"/>
              <w:adjustRightInd w:val="0"/>
              <w:snapToGrid w:val="0"/>
              <w:spacing w:line="22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vAlign w:val="center"/>
          </w:tcPr>
          <w:p>
            <w:pPr>
              <w:keepNext w:val="0"/>
              <w:keepLines w:val="0"/>
              <w:pageBreakBefore w:val="0"/>
              <w:widowControl/>
              <w:kinsoku/>
              <w:wordWrap/>
              <w:overflowPunct/>
              <w:topLinePunct w:val="0"/>
              <w:autoSpaceDE/>
              <w:autoSpaceDN/>
              <w:bidi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行业标准</w:t>
            </w:r>
          </w:p>
        </w:tc>
        <w:tc>
          <w:tcPr>
            <w:tcW w:w="1134" w:type="dxa"/>
            <w:vAlign w:val="center"/>
          </w:tcPr>
          <w:p>
            <w:pPr>
              <w:keepNext w:val="0"/>
              <w:keepLines w:val="0"/>
              <w:pageBreakBefore w:val="0"/>
              <w:widowControl/>
              <w:kinsoku/>
              <w:wordWrap/>
              <w:overflowPunct/>
              <w:topLinePunct w:val="0"/>
              <w:autoSpaceDE/>
              <w:autoSpaceDN/>
              <w:bidi w:val="0"/>
              <w:spacing w:line="24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茶叶中9,10-蒽醌含量测定 气相色谱-串联质谱法</w:t>
            </w:r>
          </w:p>
        </w:tc>
        <w:tc>
          <w:tcPr>
            <w:tcW w:w="680" w:type="dxa"/>
            <w:vAlign w:val="center"/>
          </w:tcPr>
          <w:p>
            <w:pPr>
              <w:keepNext w:val="0"/>
              <w:keepLines w:val="0"/>
              <w:pageBreakBefore w:val="0"/>
              <w:widowControl/>
              <w:kinsoku/>
              <w:wordWrap/>
              <w:overflowPunct/>
              <w:topLinePunct w:val="0"/>
              <w:autoSpaceDE/>
              <w:autoSpaceDN/>
              <w:bidi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w:t>
            </w:r>
          </w:p>
        </w:tc>
        <w:tc>
          <w:tcPr>
            <w:tcW w:w="1134" w:type="dxa"/>
            <w:vAlign w:val="center"/>
          </w:tcPr>
          <w:p>
            <w:pPr>
              <w:keepNext w:val="0"/>
              <w:keepLines w:val="0"/>
              <w:pageBreakBefore w:val="0"/>
              <w:widowControl/>
              <w:kinsoku/>
              <w:wordWrap/>
              <w:overflowPunct/>
              <w:topLinePunct w:val="0"/>
              <w:autoSpaceDE/>
              <w:autoSpaceDN/>
              <w:bidi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NY/T 3173-2017</w:t>
            </w:r>
          </w:p>
        </w:tc>
        <w:tc>
          <w:tcPr>
            <w:tcW w:w="1020" w:type="dxa"/>
            <w:vAlign w:val="center"/>
          </w:tcPr>
          <w:p>
            <w:pPr>
              <w:keepNext w:val="0"/>
              <w:keepLines w:val="0"/>
              <w:pageBreakBefore w:val="0"/>
              <w:widowControl/>
              <w:kinsoku/>
              <w:wordWrap/>
              <w:overflowPunct/>
              <w:topLinePunct w:val="0"/>
              <w:autoSpaceDE/>
              <w:autoSpaceDN/>
              <w:bidi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2017.12.22</w:t>
            </w:r>
          </w:p>
        </w:tc>
        <w:tc>
          <w:tcPr>
            <w:tcW w:w="1134" w:type="dxa"/>
            <w:vAlign w:val="center"/>
          </w:tcPr>
          <w:p>
            <w:pPr>
              <w:keepNext w:val="0"/>
              <w:keepLines w:val="0"/>
              <w:pageBreakBefore w:val="0"/>
              <w:widowControl/>
              <w:kinsoku/>
              <w:wordWrap/>
              <w:overflowPunct/>
              <w:topLinePunct w:val="0"/>
              <w:autoSpaceDE/>
              <w:autoSpaceDN/>
              <w:bidi w:val="0"/>
              <w:spacing w:line="24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中国农业出版社</w:t>
            </w:r>
          </w:p>
        </w:tc>
        <w:tc>
          <w:tcPr>
            <w:tcW w:w="1134" w:type="dxa"/>
            <w:vAlign w:val="center"/>
          </w:tcPr>
          <w:p>
            <w:pPr>
              <w:keepNext w:val="0"/>
              <w:keepLines w:val="0"/>
              <w:pageBreakBefore w:val="0"/>
              <w:widowControl/>
              <w:kinsoku/>
              <w:wordWrap/>
              <w:overflowPunct/>
              <w:topLinePunct w:val="0"/>
              <w:autoSpaceDE/>
              <w:autoSpaceDN/>
              <w:bidi w:val="0"/>
              <w:spacing w:line="24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中国农业科学院茶叶研究所</w:t>
            </w:r>
          </w:p>
        </w:tc>
        <w:tc>
          <w:tcPr>
            <w:tcW w:w="1134" w:type="dxa"/>
            <w:vAlign w:val="center"/>
          </w:tcPr>
          <w:p>
            <w:pPr>
              <w:keepNext w:val="0"/>
              <w:keepLines w:val="0"/>
              <w:pageBreakBefore w:val="0"/>
              <w:widowControl/>
              <w:kinsoku/>
              <w:wordWrap/>
              <w:overflowPunct/>
              <w:topLinePunct w:val="0"/>
              <w:autoSpaceDE/>
              <w:autoSpaceDN/>
              <w:bidi w:val="0"/>
              <w:spacing w:line="24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陈宗懋,周利,罗逢健,张新忠,楼正云,孙荷芝</w:t>
            </w:r>
          </w:p>
        </w:tc>
        <w:tc>
          <w:tcPr>
            <w:tcW w:w="850" w:type="dxa"/>
            <w:vAlign w:val="center"/>
          </w:tcPr>
          <w:p>
            <w:pPr>
              <w:keepNext w:val="0"/>
              <w:keepLines w:val="0"/>
              <w:pageBreakBefore w:val="0"/>
              <w:kinsoku/>
              <w:wordWrap/>
              <w:overflowPunct/>
              <w:topLinePunct w:val="0"/>
              <w:autoSpaceDE/>
              <w:autoSpaceDN/>
              <w:bidi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766" w:hRule="atLeast"/>
          <w:jc w:val="center"/>
        </w:trPr>
        <w:tc>
          <w:tcPr>
            <w:tcW w:w="1134" w:type="dxa"/>
            <w:vAlign w:val="center"/>
          </w:tcPr>
          <w:p>
            <w:pPr>
              <w:keepNext w:val="0"/>
              <w:keepLines w:val="0"/>
              <w:pageBreakBefore w:val="0"/>
              <w:widowControl/>
              <w:kinsoku/>
              <w:wordWrap/>
              <w:overflowPunct/>
              <w:topLinePunct w:val="0"/>
              <w:autoSpaceDE/>
              <w:autoSpaceDN/>
              <w:bidi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其他</w:t>
            </w:r>
          </w:p>
        </w:tc>
        <w:tc>
          <w:tcPr>
            <w:tcW w:w="1134" w:type="dxa"/>
            <w:vAlign w:val="center"/>
          </w:tcPr>
          <w:p>
            <w:pPr>
              <w:keepNext w:val="0"/>
              <w:keepLines w:val="0"/>
              <w:pageBreakBefore w:val="0"/>
              <w:widowControl/>
              <w:kinsoku/>
              <w:wordWrap/>
              <w:overflowPunct/>
              <w:topLinePunct w:val="0"/>
              <w:autoSpaceDE/>
              <w:autoSpaceDN/>
              <w:bidi w:val="0"/>
              <w:spacing w:line="24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新编无公害茶园农药使用手册</w:t>
            </w:r>
          </w:p>
        </w:tc>
        <w:tc>
          <w:tcPr>
            <w:tcW w:w="680" w:type="dxa"/>
            <w:vAlign w:val="center"/>
          </w:tcPr>
          <w:p>
            <w:pPr>
              <w:keepNext w:val="0"/>
              <w:keepLines w:val="0"/>
              <w:pageBreakBefore w:val="0"/>
              <w:widowControl/>
              <w:kinsoku/>
              <w:wordWrap/>
              <w:overflowPunct/>
              <w:topLinePunct w:val="0"/>
              <w:autoSpaceDE/>
              <w:autoSpaceDN/>
              <w:bidi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w:t>
            </w:r>
          </w:p>
        </w:tc>
        <w:tc>
          <w:tcPr>
            <w:tcW w:w="1134" w:type="dxa"/>
            <w:vAlign w:val="center"/>
          </w:tcPr>
          <w:p>
            <w:pPr>
              <w:keepNext w:val="0"/>
              <w:keepLines w:val="0"/>
              <w:pageBreakBefore w:val="0"/>
              <w:widowControl/>
              <w:kinsoku/>
              <w:wordWrap/>
              <w:overflowPunct/>
              <w:topLinePunct w:val="0"/>
              <w:autoSpaceDE/>
              <w:autoSpaceDN/>
              <w:bidi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c>
          <w:tcPr>
            <w:tcW w:w="1020" w:type="dxa"/>
            <w:vAlign w:val="center"/>
          </w:tcPr>
          <w:p>
            <w:pPr>
              <w:keepNext w:val="0"/>
              <w:keepLines w:val="0"/>
              <w:pageBreakBefore w:val="0"/>
              <w:widowControl/>
              <w:kinsoku/>
              <w:wordWrap/>
              <w:overflowPunct/>
              <w:topLinePunct w:val="0"/>
              <w:autoSpaceDE/>
              <w:autoSpaceDN/>
              <w:bidi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2000.8</w:t>
            </w:r>
          </w:p>
        </w:tc>
        <w:tc>
          <w:tcPr>
            <w:tcW w:w="1134" w:type="dxa"/>
            <w:vAlign w:val="center"/>
          </w:tcPr>
          <w:p>
            <w:pPr>
              <w:keepNext w:val="0"/>
              <w:keepLines w:val="0"/>
              <w:pageBreakBefore w:val="0"/>
              <w:widowControl/>
              <w:kinsoku/>
              <w:wordWrap/>
              <w:overflowPunct/>
              <w:topLinePunct w:val="0"/>
              <w:autoSpaceDE/>
              <w:autoSpaceDN/>
              <w:bidi w:val="0"/>
              <w:spacing w:line="24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人民出版社</w:t>
            </w:r>
          </w:p>
        </w:tc>
        <w:tc>
          <w:tcPr>
            <w:tcW w:w="1134" w:type="dxa"/>
            <w:vAlign w:val="center"/>
          </w:tcPr>
          <w:p>
            <w:pPr>
              <w:keepNext w:val="0"/>
              <w:keepLines w:val="0"/>
              <w:pageBreakBefore w:val="0"/>
              <w:widowControl/>
              <w:kinsoku/>
              <w:wordWrap/>
              <w:overflowPunct/>
              <w:topLinePunct w:val="0"/>
              <w:autoSpaceDE/>
              <w:autoSpaceDN/>
              <w:bidi w:val="0"/>
              <w:spacing w:line="24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中国农业科学院茶叶研究所</w:t>
            </w:r>
          </w:p>
        </w:tc>
        <w:tc>
          <w:tcPr>
            <w:tcW w:w="1134" w:type="dxa"/>
            <w:vAlign w:val="center"/>
          </w:tcPr>
          <w:p>
            <w:pPr>
              <w:keepNext w:val="0"/>
              <w:keepLines w:val="0"/>
              <w:pageBreakBefore w:val="0"/>
              <w:widowControl/>
              <w:kinsoku/>
              <w:wordWrap/>
              <w:overflowPunct/>
              <w:topLinePunct w:val="0"/>
              <w:autoSpaceDE/>
              <w:autoSpaceDN/>
              <w:bidi w:val="0"/>
              <w:spacing w:line="24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陈宗懋,陈雪芬</w:t>
            </w:r>
          </w:p>
        </w:tc>
        <w:tc>
          <w:tcPr>
            <w:tcW w:w="850" w:type="dxa"/>
            <w:vAlign w:val="center"/>
          </w:tcPr>
          <w:p>
            <w:pPr>
              <w:keepNext w:val="0"/>
              <w:keepLines w:val="0"/>
              <w:pageBreakBefore w:val="0"/>
              <w:kinsoku/>
              <w:wordWrap/>
              <w:overflowPunct/>
              <w:topLinePunct w:val="0"/>
              <w:autoSpaceDE/>
              <w:autoSpaceDN/>
              <w:bidi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134" w:type="dxa"/>
            <w:vAlign w:val="center"/>
          </w:tcPr>
          <w:p>
            <w:pPr>
              <w:keepNext w:val="0"/>
              <w:keepLines w:val="0"/>
              <w:pageBreakBefore w:val="0"/>
              <w:widowControl/>
              <w:kinsoku/>
              <w:wordWrap/>
              <w:overflowPunct/>
              <w:topLinePunct w:val="0"/>
              <w:autoSpaceDE/>
              <w:autoSpaceDN/>
              <w:bidi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其他</w:t>
            </w:r>
          </w:p>
        </w:tc>
        <w:tc>
          <w:tcPr>
            <w:tcW w:w="1134" w:type="dxa"/>
            <w:vAlign w:val="center"/>
          </w:tcPr>
          <w:p>
            <w:pPr>
              <w:keepNext w:val="0"/>
              <w:keepLines w:val="0"/>
              <w:pageBreakBefore w:val="0"/>
              <w:widowControl/>
              <w:kinsoku/>
              <w:wordWrap/>
              <w:overflowPunct/>
              <w:topLinePunct w:val="0"/>
              <w:autoSpaceDE/>
              <w:autoSpaceDN/>
              <w:bidi w:val="0"/>
              <w:spacing w:line="24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Degradation of pesticides on plant surfaces and its prediction - A</w:t>
            </w:r>
            <w:r>
              <w:rPr>
                <w:rFonts w:hint="eastAsia" w:cs="Times New Roman"/>
                <w:sz w:val="21"/>
                <w:szCs w:val="21"/>
                <w:lang w:val="en-US" w:eastAsia="zh-CN"/>
              </w:rPr>
              <w:t xml:space="preserve"> </w:t>
            </w:r>
            <w:r>
              <w:rPr>
                <w:rFonts w:hint="default" w:ascii="Times New Roman" w:hAnsi="Times New Roman" w:eastAsia="仿宋" w:cs="Times New Roman"/>
                <w:sz w:val="21"/>
                <w:szCs w:val="21"/>
              </w:rPr>
              <w:t>case stu</w:t>
            </w:r>
          </w:p>
          <w:p>
            <w:pPr>
              <w:keepNext w:val="0"/>
              <w:keepLines w:val="0"/>
              <w:pageBreakBefore w:val="0"/>
              <w:widowControl/>
              <w:kinsoku/>
              <w:wordWrap/>
              <w:overflowPunct/>
              <w:topLinePunct w:val="0"/>
              <w:autoSpaceDE/>
              <w:autoSpaceDN/>
              <w:bidi w:val="0"/>
              <w:spacing w:line="24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dy on tea plant</w:t>
            </w:r>
          </w:p>
        </w:tc>
        <w:tc>
          <w:tcPr>
            <w:tcW w:w="680" w:type="dxa"/>
            <w:vAlign w:val="center"/>
          </w:tcPr>
          <w:p>
            <w:pPr>
              <w:keepNext w:val="0"/>
              <w:keepLines w:val="0"/>
              <w:pageBreakBefore w:val="0"/>
              <w:widowControl/>
              <w:kinsoku/>
              <w:wordWrap/>
              <w:overflowPunct/>
              <w:topLinePunct w:val="0"/>
              <w:autoSpaceDE/>
              <w:autoSpaceDN/>
              <w:bidi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w:t>
            </w:r>
          </w:p>
        </w:tc>
        <w:tc>
          <w:tcPr>
            <w:tcW w:w="1134" w:type="dxa"/>
            <w:vAlign w:val="center"/>
          </w:tcPr>
          <w:p>
            <w:pPr>
              <w:keepNext w:val="0"/>
              <w:keepLines w:val="0"/>
              <w:pageBreakBefore w:val="0"/>
              <w:widowControl/>
              <w:kinsoku/>
              <w:wordWrap/>
              <w:overflowPunct/>
              <w:topLinePunct w:val="0"/>
              <w:autoSpaceDE/>
              <w:autoSpaceDN/>
              <w:bidi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w:t>
            </w:r>
          </w:p>
        </w:tc>
        <w:tc>
          <w:tcPr>
            <w:tcW w:w="1020"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firstLine="0" w:firstLineChars="0"/>
              <w:textAlignment w:val="auto"/>
              <w:outlineLvl w:val="9"/>
              <w:rPr>
                <w:rFonts w:hint="default"/>
                <w:sz w:val="21"/>
                <w:szCs w:val="21"/>
              </w:rPr>
            </w:pPr>
            <w:r>
              <w:rPr>
                <w:rFonts w:hint="default"/>
                <w:sz w:val="21"/>
                <w:szCs w:val="21"/>
              </w:rPr>
              <w:t>11997.1</w:t>
            </w:r>
          </w:p>
        </w:tc>
        <w:tc>
          <w:tcPr>
            <w:tcW w:w="1134" w:type="dxa"/>
            <w:shd w:val="clear" w:color="auto" w:fill="auto"/>
            <w:vAlign w:val="center"/>
          </w:tcPr>
          <w:p>
            <w:pPr>
              <w:keepNext w:val="0"/>
              <w:keepLines w:val="0"/>
              <w:pageBreakBefore w:val="0"/>
              <w:widowControl w:val="0"/>
              <w:kinsoku/>
              <w:wordWrap/>
              <w:overflowPunct/>
              <w:topLinePunct w:val="0"/>
              <w:autoSpaceDE/>
              <w:autoSpaceDN/>
              <w:bidi w:val="0"/>
              <w:adjustRightInd/>
              <w:snapToGrid/>
              <w:spacing w:line="240" w:lineRule="exact"/>
              <w:ind w:left="0" w:leftChars="0" w:firstLine="0" w:firstLineChars="0"/>
              <w:textAlignment w:val="auto"/>
              <w:outlineLvl w:val="9"/>
              <w:rPr>
                <w:rFonts w:hint="default"/>
              </w:rPr>
            </w:pPr>
            <w:r>
              <w:rPr>
                <w:rFonts w:hint="default"/>
                <w:sz w:val="21"/>
                <w:szCs w:val="21"/>
              </w:rPr>
              <w:t>DOI: https://doi.org/10.1023/A:1005791514357</w:t>
            </w:r>
          </w:p>
        </w:tc>
        <w:tc>
          <w:tcPr>
            <w:tcW w:w="1134" w:type="dxa"/>
            <w:vAlign w:val="center"/>
          </w:tcPr>
          <w:p>
            <w:pPr>
              <w:keepNext w:val="0"/>
              <w:keepLines w:val="0"/>
              <w:pageBreakBefore w:val="0"/>
              <w:widowControl/>
              <w:kinsoku/>
              <w:wordWrap/>
              <w:overflowPunct/>
              <w:topLinePunct w:val="0"/>
              <w:autoSpaceDE/>
              <w:autoSpaceDN/>
              <w:bidi w:val="0"/>
              <w:adjustRightInd/>
              <w:snapToGrid/>
              <w:spacing w:line="24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中国农业科学院茶叶研究所</w:t>
            </w:r>
          </w:p>
        </w:tc>
        <w:tc>
          <w:tcPr>
            <w:tcW w:w="1134" w:type="dxa"/>
            <w:vAlign w:val="center"/>
          </w:tcPr>
          <w:p>
            <w:pPr>
              <w:keepNext w:val="0"/>
              <w:keepLines w:val="0"/>
              <w:pageBreakBefore w:val="0"/>
              <w:widowControl/>
              <w:kinsoku/>
              <w:wordWrap/>
              <w:overflowPunct/>
              <w:topLinePunct w:val="0"/>
              <w:autoSpaceDE/>
              <w:autoSpaceDN/>
              <w:bidi w:val="0"/>
              <w:spacing w:line="24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陈宗懋,万海滨</w:t>
            </w:r>
          </w:p>
        </w:tc>
        <w:tc>
          <w:tcPr>
            <w:tcW w:w="850" w:type="dxa"/>
            <w:vAlign w:val="center"/>
          </w:tcPr>
          <w:p>
            <w:pPr>
              <w:keepNext w:val="0"/>
              <w:keepLines w:val="0"/>
              <w:pageBreakBefore w:val="0"/>
              <w:kinsoku/>
              <w:wordWrap/>
              <w:overflowPunct/>
              <w:topLinePunct w:val="0"/>
              <w:autoSpaceDE/>
              <w:autoSpaceDN/>
              <w:bidi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98" w:hRule="atLeast"/>
          <w:jc w:val="center"/>
        </w:trPr>
        <w:tc>
          <w:tcPr>
            <w:tcW w:w="1134" w:type="dxa"/>
            <w:vAlign w:val="center"/>
          </w:tcPr>
          <w:p>
            <w:pPr>
              <w:keepNext w:val="0"/>
              <w:keepLines w:val="0"/>
              <w:pageBreakBefore w:val="0"/>
              <w:kinsoku/>
              <w:wordWrap/>
              <w:overflowPunct/>
              <w:topLinePunct w:val="0"/>
              <w:autoSpaceDE/>
              <w:autoSpaceDN/>
              <w:bidi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国家标准</w:t>
            </w:r>
          </w:p>
        </w:tc>
        <w:tc>
          <w:tcPr>
            <w:tcW w:w="1134" w:type="dxa"/>
            <w:vAlign w:val="center"/>
          </w:tcPr>
          <w:p>
            <w:pPr>
              <w:keepNext w:val="0"/>
              <w:keepLines w:val="0"/>
              <w:pageBreakBefore w:val="0"/>
              <w:widowControl/>
              <w:kinsoku/>
              <w:wordWrap/>
              <w:overflowPunct/>
              <w:topLinePunct w:val="0"/>
              <w:autoSpaceDE/>
              <w:autoSpaceDN/>
              <w:bidi w:val="0"/>
              <w:spacing w:line="24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农药合理使用准则（八）</w:t>
            </w:r>
          </w:p>
        </w:tc>
        <w:tc>
          <w:tcPr>
            <w:tcW w:w="680" w:type="dxa"/>
            <w:vAlign w:val="center"/>
          </w:tcPr>
          <w:p>
            <w:pPr>
              <w:keepNext w:val="0"/>
              <w:keepLines w:val="0"/>
              <w:pageBreakBefore w:val="0"/>
              <w:widowControl/>
              <w:kinsoku/>
              <w:wordWrap/>
              <w:overflowPunct/>
              <w:topLinePunct w:val="0"/>
              <w:autoSpaceDE/>
              <w:autoSpaceDN/>
              <w:bidi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w:t>
            </w:r>
          </w:p>
        </w:tc>
        <w:tc>
          <w:tcPr>
            <w:tcW w:w="1134" w:type="dxa"/>
            <w:vAlign w:val="center"/>
          </w:tcPr>
          <w:p>
            <w:pPr>
              <w:keepNext w:val="0"/>
              <w:keepLines w:val="0"/>
              <w:pageBreakBefore w:val="0"/>
              <w:widowControl/>
              <w:kinsoku/>
              <w:wordWrap/>
              <w:overflowPunct/>
              <w:topLinePunct w:val="0"/>
              <w:autoSpaceDE/>
              <w:autoSpaceDN/>
              <w:bidi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GB/T 8321.8-2007</w:t>
            </w:r>
          </w:p>
        </w:tc>
        <w:tc>
          <w:tcPr>
            <w:tcW w:w="1020" w:type="dxa"/>
            <w:vAlign w:val="center"/>
          </w:tcPr>
          <w:p>
            <w:pPr>
              <w:keepNext w:val="0"/>
              <w:keepLines w:val="0"/>
              <w:pageBreakBefore w:val="0"/>
              <w:widowControl/>
              <w:kinsoku/>
              <w:wordWrap/>
              <w:overflowPunct/>
              <w:topLinePunct w:val="0"/>
              <w:autoSpaceDE/>
              <w:autoSpaceDN/>
              <w:bidi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2007.10.16</w:t>
            </w:r>
          </w:p>
        </w:tc>
        <w:tc>
          <w:tcPr>
            <w:tcW w:w="1134" w:type="dxa"/>
            <w:vMerge w:val="restart"/>
            <w:vAlign w:val="center"/>
          </w:tcPr>
          <w:p>
            <w:pPr>
              <w:keepNext w:val="0"/>
              <w:keepLines w:val="0"/>
              <w:pageBreakBefore w:val="0"/>
              <w:widowControl/>
              <w:kinsoku/>
              <w:wordWrap/>
              <w:overflowPunct/>
              <w:topLinePunct w:val="0"/>
              <w:autoSpaceDE/>
              <w:autoSpaceDN/>
              <w:bidi w:val="0"/>
              <w:spacing w:line="24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中华人民共和国国家质量监督检疫总局，中国国家标准化管理委员会</w:t>
            </w:r>
          </w:p>
        </w:tc>
        <w:tc>
          <w:tcPr>
            <w:tcW w:w="1134" w:type="dxa"/>
            <w:vAlign w:val="center"/>
          </w:tcPr>
          <w:p>
            <w:pPr>
              <w:keepNext w:val="0"/>
              <w:keepLines w:val="0"/>
              <w:pageBreakBefore w:val="0"/>
              <w:widowControl/>
              <w:kinsoku/>
              <w:wordWrap/>
              <w:overflowPunct/>
              <w:topLinePunct w:val="0"/>
              <w:autoSpaceDE/>
              <w:autoSpaceDN/>
              <w:bidi w:val="0"/>
              <w:spacing w:line="24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农业部农药检定所</w:t>
            </w:r>
          </w:p>
        </w:tc>
        <w:tc>
          <w:tcPr>
            <w:tcW w:w="1134" w:type="dxa"/>
            <w:vAlign w:val="center"/>
          </w:tcPr>
          <w:p>
            <w:pPr>
              <w:keepNext w:val="0"/>
              <w:keepLines w:val="0"/>
              <w:pageBreakBefore w:val="0"/>
              <w:widowControl/>
              <w:kinsoku/>
              <w:wordWrap/>
              <w:overflowPunct/>
              <w:topLinePunct w:val="0"/>
              <w:autoSpaceDE/>
              <w:autoSpaceDN/>
              <w:bidi w:val="0"/>
              <w:spacing w:line="24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秦冬梅,刘光学,何艺冰,龚勇,朱光艳,李友顺,宋稳成,郑尊涛</w:t>
            </w:r>
          </w:p>
        </w:tc>
        <w:tc>
          <w:tcPr>
            <w:tcW w:w="850" w:type="dxa"/>
            <w:vAlign w:val="center"/>
          </w:tcPr>
          <w:p>
            <w:pPr>
              <w:keepNext w:val="0"/>
              <w:keepLines w:val="0"/>
              <w:pageBreakBefore w:val="0"/>
              <w:kinsoku/>
              <w:wordWrap/>
              <w:overflowPunct/>
              <w:topLinePunct w:val="0"/>
              <w:autoSpaceDE/>
              <w:autoSpaceDN/>
              <w:bidi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4" w:type="dxa"/>
            <w:vAlign w:val="center"/>
          </w:tcPr>
          <w:p>
            <w:pPr>
              <w:keepNext w:val="0"/>
              <w:keepLines w:val="0"/>
              <w:pageBreakBefore w:val="0"/>
              <w:kinsoku/>
              <w:wordWrap/>
              <w:overflowPunct/>
              <w:topLinePunct w:val="0"/>
              <w:autoSpaceDE/>
              <w:autoSpaceDN/>
              <w:bidi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国家标准</w:t>
            </w:r>
          </w:p>
        </w:tc>
        <w:tc>
          <w:tcPr>
            <w:tcW w:w="1134" w:type="dxa"/>
            <w:vAlign w:val="center"/>
          </w:tcPr>
          <w:p>
            <w:pPr>
              <w:keepNext w:val="0"/>
              <w:keepLines w:val="0"/>
              <w:pageBreakBefore w:val="0"/>
              <w:widowControl/>
              <w:kinsoku/>
              <w:wordWrap/>
              <w:overflowPunct/>
              <w:topLinePunct w:val="0"/>
              <w:autoSpaceDE/>
              <w:autoSpaceDN/>
              <w:bidi w:val="0"/>
              <w:spacing w:line="24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农药合理使用准则（九）</w:t>
            </w:r>
          </w:p>
        </w:tc>
        <w:tc>
          <w:tcPr>
            <w:tcW w:w="680" w:type="dxa"/>
            <w:vAlign w:val="center"/>
          </w:tcPr>
          <w:p>
            <w:pPr>
              <w:keepNext w:val="0"/>
              <w:keepLines w:val="0"/>
              <w:pageBreakBefore w:val="0"/>
              <w:widowControl/>
              <w:kinsoku/>
              <w:wordWrap/>
              <w:overflowPunct/>
              <w:topLinePunct w:val="0"/>
              <w:autoSpaceDE/>
              <w:autoSpaceDN/>
              <w:bidi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w:t>
            </w:r>
          </w:p>
        </w:tc>
        <w:tc>
          <w:tcPr>
            <w:tcW w:w="1134" w:type="dxa"/>
            <w:vAlign w:val="center"/>
          </w:tcPr>
          <w:p>
            <w:pPr>
              <w:keepNext w:val="0"/>
              <w:keepLines w:val="0"/>
              <w:pageBreakBefore w:val="0"/>
              <w:widowControl/>
              <w:kinsoku/>
              <w:wordWrap/>
              <w:overflowPunct/>
              <w:topLinePunct w:val="0"/>
              <w:autoSpaceDE/>
              <w:autoSpaceDN/>
              <w:bidi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GB/T 8321.9-2009</w:t>
            </w:r>
          </w:p>
        </w:tc>
        <w:tc>
          <w:tcPr>
            <w:tcW w:w="1020" w:type="dxa"/>
            <w:vAlign w:val="center"/>
          </w:tcPr>
          <w:p>
            <w:pPr>
              <w:keepNext w:val="0"/>
              <w:keepLines w:val="0"/>
              <w:pageBreakBefore w:val="0"/>
              <w:widowControl/>
              <w:kinsoku/>
              <w:wordWrap/>
              <w:overflowPunct/>
              <w:topLinePunct w:val="0"/>
              <w:autoSpaceDE/>
              <w:autoSpaceDN/>
              <w:bidi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2009.10.30</w:t>
            </w:r>
          </w:p>
        </w:tc>
        <w:tc>
          <w:tcPr>
            <w:tcW w:w="1134" w:type="dxa"/>
            <w:vMerge w:val="continue"/>
            <w:vAlign w:val="center"/>
          </w:tcPr>
          <w:p>
            <w:pPr>
              <w:keepNext w:val="0"/>
              <w:keepLines w:val="0"/>
              <w:pageBreakBefore w:val="0"/>
              <w:widowControl/>
              <w:kinsoku/>
              <w:wordWrap/>
              <w:overflowPunct/>
              <w:topLinePunct w:val="0"/>
              <w:autoSpaceDE/>
              <w:autoSpaceDN/>
              <w:bidi w:val="0"/>
              <w:spacing w:line="240" w:lineRule="exact"/>
              <w:ind w:firstLine="0" w:firstLineChars="0"/>
              <w:jc w:val="both"/>
              <w:textAlignment w:val="auto"/>
              <w:outlineLvl w:val="9"/>
              <w:rPr>
                <w:rFonts w:hint="default" w:ascii="Times New Roman" w:hAnsi="Times New Roman" w:eastAsia="仿宋" w:cs="Times New Roman"/>
                <w:sz w:val="21"/>
                <w:szCs w:val="21"/>
              </w:rPr>
            </w:pPr>
          </w:p>
        </w:tc>
        <w:tc>
          <w:tcPr>
            <w:tcW w:w="1134" w:type="dxa"/>
            <w:vAlign w:val="center"/>
          </w:tcPr>
          <w:p>
            <w:pPr>
              <w:keepNext w:val="0"/>
              <w:keepLines w:val="0"/>
              <w:pageBreakBefore w:val="0"/>
              <w:widowControl/>
              <w:kinsoku/>
              <w:wordWrap/>
              <w:overflowPunct/>
              <w:topLinePunct w:val="0"/>
              <w:autoSpaceDE/>
              <w:autoSpaceDN/>
              <w:bidi w:val="0"/>
              <w:spacing w:line="24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农业部农药检定所</w:t>
            </w:r>
          </w:p>
        </w:tc>
        <w:tc>
          <w:tcPr>
            <w:tcW w:w="1134" w:type="dxa"/>
            <w:vAlign w:val="center"/>
          </w:tcPr>
          <w:p>
            <w:pPr>
              <w:keepNext w:val="0"/>
              <w:keepLines w:val="0"/>
              <w:pageBreakBefore w:val="0"/>
              <w:widowControl/>
              <w:kinsoku/>
              <w:wordWrap/>
              <w:overflowPunct/>
              <w:topLinePunct w:val="0"/>
              <w:autoSpaceDE/>
              <w:autoSpaceDN/>
              <w:bidi w:val="0"/>
              <w:spacing w:line="24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秦冬梅,刘光学,龚勇,何艺冰,季颖,朱光艳,郑尊涛</w:t>
            </w:r>
          </w:p>
        </w:tc>
        <w:tc>
          <w:tcPr>
            <w:tcW w:w="850" w:type="dxa"/>
            <w:vAlign w:val="center"/>
          </w:tcPr>
          <w:p>
            <w:pPr>
              <w:keepNext w:val="0"/>
              <w:keepLines w:val="0"/>
              <w:pageBreakBefore w:val="0"/>
              <w:kinsoku/>
              <w:wordWrap/>
              <w:overflowPunct/>
              <w:topLinePunct w:val="0"/>
              <w:autoSpaceDE/>
              <w:autoSpaceDN/>
              <w:bidi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1134" w:type="dxa"/>
            <w:vAlign w:val="center"/>
          </w:tcPr>
          <w:p>
            <w:pPr>
              <w:keepNext w:val="0"/>
              <w:keepLines w:val="0"/>
              <w:pageBreakBefore w:val="0"/>
              <w:widowControl/>
              <w:kinsoku/>
              <w:wordWrap/>
              <w:overflowPunct/>
              <w:topLinePunct w:val="0"/>
              <w:autoSpaceDE/>
              <w:autoSpaceDN/>
              <w:bidi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国家标准</w:t>
            </w:r>
          </w:p>
        </w:tc>
        <w:tc>
          <w:tcPr>
            <w:tcW w:w="1134" w:type="dxa"/>
            <w:vAlign w:val="center"/>
          </w:tcPr>
          <w:p>
            <w:pPr>
              <w:keepNext w:val="0"/>
              <w:keepLines w:val="0"/>
              <w:pageBreakBefore w:val="0"/>
              <w:widowControl/>
              <w:kinsoku/>
              <w:wordWrap/>
              <w:overflowPunct/>
              <w:topLinePunct w:val="0"/>
              <w:autoSpaceDE/>
              <w:autoSpaceDN/>
              <w:bidi w:val="0"/>
              <w:spacing w:line="24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农药合理使用准则（十）</w:t>
            </w:r>
          </w:p>
        </w:tc>
        <w:tc>
          <w:tcPr>
            <w:tcW w:w="680" w:type="dxa"/>
            <w:vAlign w:val="center"/>
          </w:tcPr>
          <w:p>
            <w:pPr>
              <w:keepNext w:val="0"/>
              <w:keepLines w:val="0"/>
              <w:pageBreakBefore w:val="0"/>
              <w:widowControl/>
              <w:kinsoku/>
              <w:wordWrap/>
              <w:overflowPunct/>
              <w:topLinePunct w:val="0"/>
              <w:autoSpaceDE/>
              <w:autoSpaceDN/>
              <w:bidi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w:t>
            </w:r>
          </w:p>
        </w:tc>
        <w:tc>
          <w:tcPr>
            <w:tcW w:w="1134" w:type="dxa"/>
            <w:vAlign w:val="center"/>
          </w:tcPr>
          <w:p>
            <w:pPr>
              <w:keepNext w:val="0"/>
              <w:keepLines w:val="0"/>
              <w:pageBreakBefore w:val="0"/>
              <w:widowControl/>
              <w:kinsoku/>
              <w:wordWrap/>
              <w:overflowPunct/>
              <w:topLinePunct w:val="0"/>
              <w:autoSpaceDE/>
              <w:autoSpaceDN/>
              <w:bidi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GB/T 8321.10-2018</w:t>
            </w:r>
          </w:p>
        </w:tc>
        <w:tc>
          <w:tcPr>
            <w:tcW w:w="1020" w:type="dxa"/>
            <w:vAlign w:val="center"/>
          </w:tcPr>
          <w:p>
            <w:pPr>
              <w:keepNext w:val="0"/>
              <w:keepLines w:val="0"/>
              <w:pageBreakBefore w:val="0"/>
              <w:widowControl/>
              <w:kinsoku/>
              <w:wordWrap/>
              <w:overflowPunct/>
              <w:topLinePunct w:val="0"/>
              <w:autoSpaceDE/>
              <w:autoSpaceDN/>
              <w:bidi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2018.2.6</w:t>
            </w:r>
          </w:p>
        </w:tc>
        <w:tc>
          <w:tcPr>
            <w:tcW w:w="1134" w:type="dxa"/>
            <w:vMerge w:val="continue"/>
            <w:vAlign w:val="center"/>
          </w:tcPr>
          <w:p>
            <w:pPr>
              <w:keepNext w:val="0"/>
              <w:keepLines w:val="0"/>
              <w:pageBreakBefore w:val="0"/>
              <w:widowControl/>
              <w:kinsoku/>
              <w:wordWrap/>
              <w:overflowPunct/>
              <w:topLinePunct w:val="0"/>
              <w:autoSpaceDE/>
              <w:autoSpaceDN/>
              <w:bidi w:val="0"/>
              <w:spacing w:line="240" w:lineRule="exact"/>
              <w:ind w:firstLine="0" w:firstLineChars="0"/>
              <w:jc w:val="both"/>
              <w:textAlignment w:val="auto"/>
              <w:outlineLvl w:val="9"/>
              <w:rPr>
                <w:rFonts w:hint="default" w:ascii="Times New Roman" w:hAnsi="Times New Roman" w:eastAsia="仿宋" w:cs="Times New Roman"/>
                <w:sz w:val="21"/>
                <w:szCs w:val="21"/>
              </w:rPr>
            </w:pPr>
          </w:p>
        </w:tc>
        <w:tc>
          <w:tcPr>
            <w:tcW w:w="1134" w:type="dxa"/>
            <w:vAlign w:val="center"/>
          </w:tcPr>
          <w:p>
            <w:pPr>
              <w:keepNext w:val="0"/>
              <w:keepLines w:val="0"/>
              <w:pageBreakBefore w:val="0"/>
              <w:widowControl/>
              <w:kinsoku/>
              <w:wordWrap/>
              <w:overflowPunct/>
              <w:topLinePunct w:val="0"/>
              <w:autoSpaceDE/>
              <w:autoSpaceDN/>
              <w:bidi w:val="0"/>
              <w:spacing w:line="24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农业部农药检定所</w:t>
            </w:r>
          </w:p>
        </w:tc>
        <w:tc>
          <w:tcPr>
            <w:tcW w:w="1134" w:type="dxa"/>
            <w:vAlign w:val="center"/>
          </w:tcPr>
          <w:p>
            <w:pPr>
              <w:keepNext w:val="0"/>
              <w:keepLines w:val="0"/>
              <w:pageBreakBefore w:val="0"/>
              <w:widowControl/>
              <w:kinsoku/>
              <w:wordWrap/>
              <w:overflowPunct/>
              <w:topLinePunct w:val="0"/>
              <w:autoSpaceDE/>
              <w:autoSpaceDN/>
              <w:bidi w:val="0"/>
              <w:spacing w:line="240" w:lineRule="exact"/>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叶贵标,简秋,秦冬梅,龚勇,朱光艳,郑尊涛,顾宝根,季颖,叶纪明,单炜力,周力,武丽芬</w:t>
            </w:r>
          </w:p>
        </w:tc>
        <w:tc>
          <w:tcPr>
            <w:tcW w:w="850" w:type="dxa"/>
            <w:vAlign w:val="center"/>
          </w:tcPr>
          <w:p>
            <w:pPr>
              <w:keepNext w:val="0"/>
              <w:keepLines w:val="0"/>
              <w:pageBreakBefore w:val="0"/>
              <w:kinsoku/>
              <w:wordWrap/>
              <w:overflowPunct/>
              <w:topLinePunct w:val="0"/>
              <w:autoSpaceDE/>
              <w:autoSpaceDN/>
              <w:bidi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有效</w:t>
            </w:r>
          </w:p>
        </w:tc>
      </w:tr>
    </w:tbl>
    <w:p>
      <w:pPr>
        <w:pStyle w:val="3"/>
      </w:pPr>
      <w:r>
        <w:t>七、主要完成人情况表</w:t>
      </w:r>
    </w:p>
    <w:tbl>
      <w:tblPr>
        <w:tblStyle w:val="33"/>
        <w:tblW w:w="9354" w:type="dxa"/>
        <w:jc w:val="center"/>
        <w:tblInd w:w="-601"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0"/>
        <w:gridCol w:w="454"/>
        <w:gridCol w:w="680"/>
        <w:gridCol w:w="850"/>
        <w:gridCol w:w="964"/>
        <w:gridCol w:w="964"/>
        <w:gridCol w:w="459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693" w:hRule="atLeast"/>
          <w:jc w:val="center"/>
        </w:trPr>
        <w:tc>
          <w:tcPr>
            <w:tcW w:w="850" w:type="dxa"/>
            <w:vAlign w:val="center"/>
          </w:tcPr>
          <w:p>
            <w:pPr>
              <w:keepNext w:val="0"/>
              <w:keepLines w:val="0"/>
              <w:pageBreakBefore w:val="0"/>
              <w:widowControl w:val="0"/>
              <w:kinsoku/>
              <w:wordWrap/>
              <w:overflowPunct/>
              <w:topLinePunct w:val="0"/>
              <w:autoSpaceDE/>
              <w:autoSpaceDN/>
              <w:bidi w:val="0"/>
              <w:spacing w:line="24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姓 名</w:t>
            </w:r>
          </w:p>
        </w:tc>
        <w:tc>
          <w:tcPr>
            <w:tcW w:w="454" w:type="dxa"/>
            <w:vAlign w:val="center"/>
          </w:tcPr>
          <w:p>
            <w:pPr>
              <w:keepNext w:val="0"/>
              <w:keepLines w:val="0"/>
              <w:pageBreakBefore w:val="0"/>
              <w:widowControl w:val="0"/>
              <w:kinsoku/>
              <w:wordWrap/>
              <w:overflowPunct/>
              <w:topLinePunct w:val="0"/>
              <w:autoSpaceDE/>
              <w:autoSpaceDN/>
              <w:bidi w:val="0"/>
              <w:spacing w:line="24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排名</w:t>
            </w:r>
          </w:p>
        </w:tc>
        <w:tc>
          <w:tcPr>
            <w:tcW w:w="680" w:type="dxa"/>
            <w:vAlign w:val="center"/>
          </w:tcPr>
          <w:p>
            <w:pPr>
              <w:keepNext w:val="0"/>
              <w:keepLines w:val="0"/>
              <w:pageBreakBefore w:val="0"/>
              <w:widowControl w:val="0"/>
              <w:kinsoku/>
              <w:wordWrap/>
              <w:overflowPunct/>
              <w:topLinePunct w:val="0"/>
              <w:autoSpaceDE/>
              <w:autoSpaceDN/>
              <w:bidi w:val="0"/>
              <w:spacing w:line="24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行政</w:t>
            </w:r>
          </w:p>
          <w:p>
            <w:pPr>
              <w:keepNext w:val="0"/>
              <w:keepLines w:val="0"/>
              <w:pageBreakBefore w:val="0"/>
              <w:widowControl w:val="0"/>
              <w:kinsoku/>
              <w:wordWrap/>
              <w:overflowPunct/>
              <w:topLinePunct w:val="0"/>
              <w:autoSpaceDE/>
              <w:autoSpaceDN/>
              <w:bidi w:val="0"/>
              <w:spacing w:line="24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职务</w:t>
            </w:r>
          </w:p>
        </w:tc>
        <w:tc>
          <w:tcPr>
            <w:tcW w:w="850" w:type="dxa"/>
            <w:vAlign w:val="center"/>
          </w:tcPr>
          <w:p>
            <w:pPr>
              <w:keepNext w:val="0"/>
              <w:keepLines w:val="0"/>
              <w:pageBreakBefore w:val="0"/>
              <w:widowControl w:val="0"/>
              <w:kinsoku/>
              <w:wordWrap/>
              <w:overflowPunct/>
              <w:topLinePunct w:val="0"/>
              <w:autoSpaceDE/>
              <w:autoSpaceDN/>
              <w:bidi w:val="0"/>
              <w:spacing w:line="24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技术</w:t>
            </w:r>
          </w:p>
          <w:p>
            <w:pPr>
              <w:keepNext w:val="0"/>
              <w:keepLines w:val="0"/>
              <w:pageBreakBefore w:val="0"/>
              <w:widowControl w:val="0"/>
              <w:kinsoku/>
              <w:wordWrap/>
              <w:overflowPunct/>
              <w:topLinePunct w:val="0"/>
              <w:autoSpaceDE/>
              <w:autoSpaceDN/>
              <w:bidi w:val="0"/>
              <w:spacing w:line="24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职称</w:t>
            </w:r>
          </w:p>
        </w:tc>
        <w:tc>
          <w:tcPr>
            <w:tcW w:w="964" w:type="dxa"/>
            <w:vAlign w:val="center"/>
          </w:tcPr>
          <w:p>
            <w:pPr>
              <w:keepNext w:val="0"/>
              <w:keepLines w:val="0"/>
              <w:pageBreakBefore w:val="0"/>
              <w:widowControl w:val="0"/>
              <w:kinsoku/>
              <w:wordWrap/>
              <w:overflowPunct/>
              <w:topLinePunct w:val="0"/>
              <w:autoSpaceDE/>
              <w:autoSpaceDN/>
              <w:bidi w:val="0"/>
              <w:spacing w:line="24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sz w:val="21"/>
                <w:szCs w:val="21"/>
              </w:rPr>
              <w:t>工作单位</w:t>
            </w:r>
          </w:p>
        </w:tc>
        <w:tc>
          <w:tcPr>
            <w:tcW w:w="964" w:type="dxa"/>
            <w:vAlign w:val="center"/>
          </w:tcPr>
          <w:p>
            <w:pPr>
              <w:keepNext w:val="0"/>
              <w:keepLines w:val="0"/>
              <w:pageBreakBefore w:val="0"/>
              <w:widowControl w:val="0"/>
              <w:kinsoku/>
              <w:wordWrap/>
              <w:overflowPunct/>
              <w:topLinePunct w:val="0"/>
              <w:autoSpaceDE/>
              <w:autoSpaceDN/>
              <w:bidi w:val="0"/>
              <w:spacing w:line="240" w:lineRule="exact"/>
              <w:ind w:firstLine="0" w:firstLineChars="0"/>
              <w:jc w:val="center"/>
              <w:textAlignment w:val="auto"/>
              <w:outlineLvl w:val="9"/>
              <w:rPr>
                <w:rFonts w:hint="default" w:ascii="Times New Roman" w:hAnsi="Times New Roman" w:eastAsia="仿宋" w:cs="Times New Roman"/>
                <w:b/>
                <w:bCs/>
                <w:color w:val="0D0D0D"/>
                <w:sz w:val="21"/>
                <w:szCs w:val="21"/>
              </w:rPr>
            </w:pPr>
            <w:r>
              <w:rPr>
                <w:rFonts w:hint="default" w:ascii="Times New Roman" w:hAnsi="Times New Roman" w:eastAsia="仿宋" w:cs="Times New Roman"/>
                <w:b/>
                <w:bCs/>
                <w:color w:val="0D0D0D"/>
                <w:sz w:val="21"/>
                <w:szCs w:val="21"/>
              </w:rPr>
              <w:t>完成单位</w:t>
            </w:r>
          </w:p>
        </w:tc>
        <w:tc>
          <w:tcPr>
            <w:tcW w:w="4592" w:type="dxa"/>
            <w:vAlign w:val="center"/>
          </w:tcPr>
          <w:p>
            <w:pPr>
              <w:keepNext w:val="0"/>
              <w:keepLines w:val="0"/>
              <w:pageBreakBefore w:val="0"/>
              <w:widowControl w:val="0"/>
              <w:kinsoku/>
              <w:wordWrap/>
              <w:overflowPunct/>
              <w:topLinePunct w:val="0"/>
              <w:autoSpaceDE/>
              <w:autoSpaceDN/>
              <w:bidi w:val="0"/>
              <w:spacing w:line="240" w:lineRule="exact"/>
              <w:ind w:firstLine="0" w:firstLineChars="0"/>
              <w:jc w:val="center"/>
              <w:textAlignment w:val="auto"/>
              <w:outlineLvl w:val="9"/>
              <w:rPr>
                <w:rFonts w:hint="default" w:ascii="Times New Roman" w:hAnsi="Times New Roman" w:eastAsia="仿宋" w:cs="Times New Roman"/>
                <w:b/>
                <w:bCs/>
                <w:sz w:val="21"/>
                <w:szCs w:val="21"/>
              </w:rPr>
            </w:pPr>
            <w:r>
              <w:rPr>
                <w:rFonts w:hint="default" w:ascii="Times New Roman" w:hAnsi="Times New Roman" w:eastAsia="仿宋" w:cs="Times New Roman"/>
                <w:b/>
                <w:bCs/>
                <w:color w:val="0D0D0D"/>
                <w:sz w:val="21"/>
                <w:szCs w:val="21"/>
              </w:rPr>
              <w:t>对本项目贡献</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sz w:val="21"/>
                <w:szCs w:val="21"/>
              </w:rPr>
              <w:t>陈宗懋</w:t>
            </w:r>
          </w:p>
        </w:tc>
        <w:tc>
          <w:tcPr>
            <w:tcW w:w="45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1</w:t>
            </w:r>
          </w:p>
        </w:tc>
        <w:tc>
          <w:tcPr>
            <w:tcW w:w="6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无</w:t>
            </w:r>
          </w:p>
        </w:tc>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sz w:val="21"/>
                <w:szCs w:val="21"/>
              </w:rPr>
              <w:t>研究员</w:t>
            </w:r>
          </w:p>
        </w:tc>
        <w:tc>
          <w:tcPr>
            <w:tcW w:w="96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中国农业科学院茶叶研究所</w:t>
            </w:r>
          </w:p>
        </w:tc>
        <w:tc>
          <w:tcPr>
            <w:tcW w:w="96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中国农业科学院茶叶研究所</w:t>
            </w:r>
          </w:p>
        </w:tc>
        <w:tc>
          <w:tcPr>
            <w:tcW w:w="4592"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both"/>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sz w:val="21"/>
                <w:szCs w:val="21"/>
              </w:rPr>
              <w:t>项目主持人，提出学术思想，制定研究目标和技术方案，组织项目实施，完成项目总结。对创新点1、2、3均有创造性贡献。制修订国际标准6项，创建农药合理选用准则，建立国家和行业检测标准2项，合作发表论文13篇，著作2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sz w:val="21"/>
                <w:szCs w:val="21"/>
              </w:rPr>
              <w:t>罗逢健</w:t>
            </w:r>
          </w:p>
        </w:tc>
        <w:tc>
          <w:tcPr>
            <w:tcW w:w="45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2</w:t>
            </w:r>
          </w:p>
        </w:tc>
        <w:tc>
          <w:tcPr>
            <w:tcW w:w="6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无</w:t>
            </w:r>
          </w:p>
        </w:tc>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sz w:val="21"/>
                <w:szCs w:val="21"/>
              </w:rPr>
              <w:t>副研究员</w:t>
            </w:r>
          </w:p>
        </w:tc>
        <w:tc>
          <w:tcPr>
            <w:tcW w:w="96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中国农业科学院茶叶研究所</w:t>
            </w:r>
          </w:p>
        </w:tc>
        <w:tc>
          <w:tcPr>
            <w:tcW w:w="96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中国农业科学院茶叶研究所</w:t>
            </w:r>
          </w:p>
        </w:tc>
        <w:tc>
          <w:tcPr>
            <w:tcW w:w="4592"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both"/>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sz w:val="21"/>
                <w:szCs w:val="21"/>
              </w:rPr>
              <w:t>对创新点1、2、3均有贡献，其中创新点1占本人工作量10%，创新点2占30%，创新点3占20%。完成氯氰菊酯国际MRL标准风险评估研究工作，完成联苯菊酯等9项农药的转移规律研究，参与蒽醌标准制订，主要完成490种农药测定的国家标准制定工作。合作发表论文12篇，合作制订标准2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sz w:val="21"/>
                <w:szCs w:val="21"/>
              </w:rPr>
              <w:t>周利</w:t>
            </w:r>
          </w:p>
        </w:tc>
        <w:tc>
          <w:tcPr>
            <w:tcW w:w="45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3</w:t>
            </w:r>
          </w:p>
        </w:tc>
        <w:tc>
          <w:tcPr>
            <w:tcW w:w="6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无</w:t>
            </w:r>
          </w:p>
        </w:tc>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sz w:val="21"/>
                <w:szCs w:val="21"/>
              </w:rPr>
              <w:t>副研究员</w:t>
            </w:r>
          </w:p>
        </w:tc>
        <w:tc>
          <w:tcPr>
            <w:tcW w:w="96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中国农业科学院茶叶研究所</w:t>
            </w:r>
          </w:p>
        </w:tc>
        <w:tc>
          <w:tcPr>
            <w:tcW w:w="96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中国农业科学院茶叶研究所</w:t>
            </w:r>
          </w:p>
        </w:tc>
        <w:tc>
          <w:tcPr>
            <w:tcW w:w="4592"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both"/>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sz w:val="21"/>
                <w:szCs w:val="21"/>
              </w:rPr>
              <w:t>对创新点1、2和创新点3有贡献。完成甲氨基阿维菌素等4种农药的转移规律研究，完成茶叶中新型污染物蒽醌污染规律、检测方法标准和污染源研究；参与茶叶中烟碱类农药的国际MRLs跟踪及残留风险预警。合作发表论文5，制定农业行业标准1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sz w:val="21"/>
                <w:szCs w:val="21"/>
              </w:rPr>
              <w:t>楼正云</w:t>
            </w:r>
          </w:p>
        </w:tc>
        <w:tc>
          <w:tcPr>
            <w:tcW w:w="45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4</w:t>
            </w:r>
          </w:p>
        </w:tc>
        <w:tc>
          <w:tcPr>
            <w:tcW w:w="6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无</w:t>
            </w:r>
          </w:p>
        </w:tc>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sz w:val="21"/>
                <w:szCs w:val="21"/>
              </w:rPr>
              <w:t>副研究员</w:t>
            </w:r>
          </w:p>
        </w:tc>
        <w:tc>
          <w:tcPr>
            <w:tcW w:w="96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中国农业科学院茶叶研究所</w:t>
            </w:r>
          </w:p>
        </w:tc>
        <w:tc>
          <w:tcPr>
            <w:tcW w:w="96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中国农业科学院茶叶研究所</w:t>
            </w:r>
          </w:p>
        </w:tc>
        <w:tc>
          <w:tcPr>
            <w:tcW w:w="4592"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both"/>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sz w:val="21"/>
                <w:szCs w:val="21"/>
              </w:rPr>
              <w:t>对创新点1和创新点2有贡献，其中创新点1占本人工作量10%，创新点2占20%。完成氯氰菊酯国际MRL标准风险评估研究工作，完成噻虫嗪等、八氯二丙醚等物质的转移规律研究，参与茶叶中两种烟碱类农药残留风险预警，合作发表论文10篇，合作制订标准2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sz w:val="21"/>
                <w:szCs w:val="21"/>
              </w:rPr>
              <w:t>郑尊涛</w:t>
            </w:r>
          </w:p>
        </w:tc>
        <w:tc>
          <w:tcPr>
            <w:tcW w:w="45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5</w:t>
            </w:r>
          </w:p>
        </w:tc>
        <w:tc>
          <w:tcPr>
            <w:tcW w:w="6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无</w:t>
            </w:r>
          </w:p>
        </w:tc>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sz w:val="21"/>
                <w:szCs w:val="21"/>
              </w:rPr>
              <w:t>高级农艺师</w:t>
            </w:r>
          </w:p>
        </w:tc>
        <w:tc>
          <w:tcPr>
            <w:tcW w:w="96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农业农村部农药检定所</w:t>
            </w:r>
          </w:p>
        </w:tc>
        <w:tc>
          <w:tcPr>
            <w:tcW w:w="96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农业农村部农药检定所</w:t>
            </w:r>
          </w:p>
        </w:tc>
        <w:tc>
          <w:tcPr>
            <w:tcW w:w="4592"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both"/>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sz w:val="21"/>
                <w:szCs w:val="21"/>
              </w:rPr>
              <w:t>对创新点2有重要贡献。合作完成48种农药MRLs限量制定和18种农药茶园使用标准，参与项目总结工作。</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sz w:val="21"/>
                <w:szCs w:val="21"/>
              </w:rPr>
              <w:t>张新忠</w:t>
            </w:r>
          </w:p>
        </w:tc>
        <w:tc>
          <w:tcPr>
            <w:tcW w:w="45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6</w:t>
            </w:r>
          </w:p>
        </w:tc>
        <w:tc>
          <w:tcPr>
            <w:tcW w:w="6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无</w:t>
            </w:r>
          </w:p>
        </w:tc>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sz w:val="21"/>
                <w:szCs w:val="21"/>
              </w:rPr>
              <w:t>副研究员</w:t>
            </w:r>
          </w:p>
        </w:tc>
        <w:tc>
          <w:tcPr>
            <w:tcW w:w="96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中国农业科学院茶叶研究所</w:t>
            </w:r>
          </w:p>
        </w:tc>
        <w:tc>
          <w:tcPr>
            <w:tcW w:w="96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中国农业科学院茶叶研究所</w:t>
            </w:r>
          </w:p>
        </w:tc>
        <w:tc>
          <w:tcPr>
            <w:tcW w:w="4592"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both"/>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sz w:val="21"/>
                <w:szCs w:val="21"/>
              </w:rPr>
              <w:t>对创新点1和创新点2有贡献。完成茶叶中茚虫威CAC国际MRL标准研究报告；完成茚虫威等6种农药的转移规律研究；茶叶中水溶性残留风险预警主要完成人员；参与本项目总结工作。合作发表论文9，合作制订标准1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sz w:val="21"/>
                <w:szCs w:val="21"/>
              </w:rPr>
              <w:t>赵颖</w:t>
            </w:r>
          </w:p>
        </w:tc>
        <w:tc>
          <w:tcPr>
            <w:tcW w:w="45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7</w:t>
            </w:r>
          </w:p>
        </w:tc>
        <w:tc>
          <w:tcPr>
            <w:tcW w:w="6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无</w:t>
            </w:r>
          </w:p>
        </w:tc>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sz w:val="21"/>
                <w:szCs w:val="21"/>
              </w:rPr>
              <w:t>中级工程师</w:t>
            </w:r>
          </w:p>
        </w:tc>
        <w:tc>
          <w:tcPr>
            <w:tcW w:w="96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浙江大学</w:t>
            </w:r>
          </w:p>
        </w:tc>
        <w:tc>
          <w:tcPr>
            <w:tcW w:w="96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浙江大学</w:t>
            </w:r>
          </w:p>
        </w:tc>
        <w:tc>
          <w:tcPr>
            <w:tcW w:w="4592"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both"/>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sz w:val="21"/>
                <w:szCs w:val="21"/>
              </w:rPr>
              <w:t>对创新点3有贡献。研发了新烟碱类农药残留速测免疫试纸层析技术，发明茶叶中吡虫啉和啶虫脒速测试纸条，获得发明专利1项。合作发表论文1篇。</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sz w:val="21"/>
                <w:szCs w:val="21"/>
              </w:rPr>
              <w:t>孙荷芝</w:t>
            </w:r>
          </w:p>
        </w:tc>
        <w:tc>
          <w:tcPr>
            <w:tcW w:w="45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8</w:t>
            </w:r>
          </w:p>
        </w:tc>
        <w:tc>
          <w:tcPr>
            <w:tcW w:w="6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无</w:t>
            </w:r>
          </w:p>
        </w:tc>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sz w:val="21"/>
                <w:szCs w:val="21"/>
              </w:rPr>
              <w:t>助理研究员</w:t>
            </w:r>
          </w:p>
        </w:tc>
        <w:tc>
          <w:tcPr>
            <w:tcW w:w="96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中国农业科学院茶叶研究所</w:t>
            </w:r>
          </w:p>
        </w:tc>
        <w:tc>
          <w:tcPr>
            <w:tcW w:w="96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中国农业科学院茶叶研究所</w:t>
            </w:r>
          </w:p>
        </w:tc>
        <w:tc>
          <w:tcPr>
            <w:tcW w:w="4592"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both"/>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sz w:val="21"/>
                <w:szCs w:val="21"/>
              </w:rPr>
              <w:t>对创新点1有贡献。完成茶叶中6种农药的浸出规律研究；参与茶叶中水溶性残留风险预警工作；参与本项目总结工作。合作发表论文1篇。</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sz w:val="21"/>
                <w:szCs w:val="21"/>
              </w:rPr>
              <w:t>杨梅</w:t>
            </w:r>
          </w:p>
        </w:tc>
        <w:tc>
          <w:tcPr>
            <w:tcW w:w="45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9</w:t>
            </w:r>
          </w:p>
        </w:tc>
        <w:tc>
          <w:tcPr>
            <w:tcW w:w="6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无</w:t>
            </w:r>
          </w:p>
        </w:tc>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sz w:val="21"/>
                <w:szCs w:val="21"/>
              </w:rPr>
              <w:t>助理研究员</w:t>
            </w:r>
          </w:p>
        </w:tc>
        <w:tc>
          <w:tcPr>
            <w:tcW w:w="96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中国农业科学院茶叶研究所</w:t>
            </w:r>
          </w:p>
        </w:tc>
        <w:tc>
          <w:tcPr>
            <w:tcW w:w="96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中国农业科学院茶叶研究所</w:t>
            </w:r>
          </w:p>
        </w:tc>
        <w:tc>
          <w:tcPr>
            <w:tcW w:w="4592"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both"/>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sz w:val="21"/>
                <w:szCs w:val="21"/>
              </w:rPr>
              <w:t>对创新点3有贡献。负责茶叶中吡虫啉和啶虫脒速测卡方法验证和推广应用工作。合作发表论文2篇。</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sz w:val="21"/>
                <w:szCs w:val="21"/>
              </w:rPr>
              <w:t>王新茹</w:t>
            </w:r>
          </w:p>
        </w:tc>
        <w:tc>
          <w:tcPr>
            <w:tcW w:w="45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val="0"/>
                <w:bCs w:val="0"/>
                <w:sz w:val="21"/>
                <w:szCs w:val="21"/>
              </w:rPr>
            </w:pPr>
            <w:r>
              <w:rPr>
                <w:rFonts w:hint="default" w:ascii="Times New Roman" w:hAnsi="Times New Roman" w:eastAsia="仿宋" w:cs="Times New Roman"/>
                <w:b w:val="0"/>
                <w:bCs w:val="0"/>
                <w:sz w:val="21"/>
                <w:szCs w:val="21"/>
              </w:rPr>
              <w:t>10</w:t>
            </w:r>
          </w:p>
        </w:tc>
        <w:tc>
          <w:tcPr>
            <w:tcW w:w="680"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无</w:t>
            </w:r>
          </w:p>
        </w:tc>
        <w:tc>
          <w:tcPr>
            <w:tcW w:w="850"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sz w:val="21"/>
                <w:szCs w:val="21"/>
              </w:rPr>
              <w:t>助理研究员</w:t>
            </w:r>
          </w:p>
        </w:tc>
        <w:tc>
          <w:tcPr>
            <w:tcW w:w="96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中国农业科学院茶叶研究所</w:t>
            </w:r>
          </w:p>
        </w:tc>
        <w:tc>
          <w:tcPr>
            <w:tcW w:w="964"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中国农业科学院茶叶研究所</w:t>
            </w:r>
          </w:p>
        </w:tc>
        <w:tc>
          <w:tcPr>
            <w:tcW w:w="4592" w:type="dxa"/>
            <w:vAlign w:val="center"/>
          </w:tcPr>
          <w:p>
            <w:pPr>
              <w:keepNext w:val="0"/>
              <w:keepLines w:val="0"/>
              <w:pageBreakBefore w:val="0"/>
              <w:widowControl w:val="0"/>
              <w:kinsoku/>
              <w:wordWrap/>
              <w:overflowPunct/>
              <w:topLinePunct w:val="0"/>
              <w:autoSpaceDE/>
              <w:autoSpaceDN/>
              <w:bidi w:val="0"/>
              <w:adjustRightInd w:val="0"/>
              <w:snapToGrid w:val="0"/>
              <w:spacing w:line="240" w:lineRule="exact"/>
              <w:ind w:firstLine="0" w:firstLineChars="0"/>
              <w:jc w:val="both"/>
              <w:textAlignment w:val="auto"/>
              <w:outlineLvl w:val="9"/>
              <w:rPr>
                <w:rFonts w:hint="default" w:ascii="Times New Roman" w:hAnsi="Times New Roman" w:eastAsia="仿宋" w:cs="Times New Roman"/>
                <w:b/>
                <w:sz w:val="21"/>
                <w:szCs w:val="21"/>
              </w:rPr>
            </w:pPr>
            <w:r>
              <w:rPr>
                <w:rFonts w:hint="default" w:ascii="Times New Roman" w:hAnsi="Times New Roman" w:eastAsia="仿宋" w:cs="Times New Roman"/>
                <w:sz w:val="21"/>
                <w:szCs w:val="21"/>
              </w:rPr>
              <w:t>对创新点1有贡献。负责完成茶叶中27种农药的浸出规律和有效风险量研究工作。合作发表论文1篇。</w:t>
            </w:r>
          </w:p>
        </w:tc>
      </w:tr>
    </w:tbl>
    <w:p>
      <w:pPr>
        <w:pStyle w:val="3"/>
      </w:pPr>
      <w:r>
        <w:rPr>
          <w:rFonts w:hint="eastAsia"/>
        </w:rPr>
        <w:t>八、</w:t>
      </w:r>
      <w:r>
        <w:t>主要完成单位及创新推广贡献</w:t>
      </w:r>
    </w:p>
    <w:p>
      <w:r>
        <w:rPr>
          <w:rFonts w:hint="eastAsia"/>
          <w:b w:val="0"/>
          <w:bCs w:val="0"/>
        </w:rPr>
        <w:t>1</w:t>
      </w:r>
      <w:r>
        <w:rPr>
          <w:rFonts w:ascii="Times New Roman" w:eastAsia="仿宋"/>
          <w:b w:val="0"/>
          <w:bCs w:val="0"/>
          <w:szCs w:val="24"/>
        </w:rPr>
        <w:t xml:space="preserve">. </w:t>
      </w:r>
      <w:r>
        <w:rPr>
          <w:rFonts w:hint="eastAsia"/>
        </w:rPr>
        <w:t>第一完成</w:t>
      </w:r>
      <w:r>
        <w:t>单位：中国农业科学院茶叶研究所</w:t>
      </w:r>
    </w:p>
    <w:p>
      <w:r>
        <w:rPr>
          <w:rFonts w:hint="eastAsia"/>
        </w:rPr>
        <w:t>中国农业科学院茶叶研究所是本项目的主要完成单位，针对如何</w:t>
      </w:r>
      <w:r>
        <w:t>保证农药</w:t>
      </w:r>
      <w:r>
        <w:rPr>
          <w:rFonts w:hint="eastAsia"/>
        </w:rPr>
        <w:t>和</w:t>
      </w:r>
      <w:r>
        <w:t>污染物</w:t>
      </w:r>
      <w:r>
        <w:rPr>
          <w:rFonts w:hint="eastAsia"/>
        </w:rPr>
        <w:t>残留</w:t>
      </w:r>
      <w:r>
        <w:t>在合理水平，</w:t>
      </w:r>
      <w:r>
        <w:rPr>
          <w:rFonts w:hint="eastAsia"/>
        </w:rPr>
        <w:t>全面</w:t>
      </w:r>
      <w:r>
        <w:t>负责和</w:t>
      </w:r>
      <w:r>
        <w:rPr>
          <w:rFonts w:hint="eastAsia"/>
        </w:rPr>
        <w:t>开展</w:t>
      </w:r>
      <w:r>
        <w:t>了</w:t>
      </w:r>
      <w:r>
        <w:rPr>
          <w:rFonts w:hint="eastAsia"/>
        </w:rPr>
        <w:t>茶叶</w:t>
      </w:r>
      <w:r>
        <w:t>中农药和污染物管控关键技术创新与应用</w:t>
      </w:r>
      <w:r>
        <w:rPr>
          <w:rFonts w:hint="eastAsia"/>
        </w:rPr>
        <w:t>推广。</w:t>
      </w:r>
    </w:p>
    <w:p>
      <w:r>
        <w:rPr>
          <w:rFonts w:hint="eastAsia"/>
        </w:rPr>
        <w:t>（1</w:t>
      </w:r>
      <w:r>
        <w:t>）</w:t>
      </w:r>
      <w:r>
        <w:rPr>
          <w:rFonts w:hint="eastAsia"/>
        </w:rPr>
        <w:t>国际首创茶汤农药“有效</w:t>
      </w:r>
      <w:r>
        <w:t>风险量</w:t>
      </w:r>
      <w:r>
        <w:rPr>
          <w:rFonts w:hint="eastAsia"/>
        </w:rPr>
        <w:t>”</w:t>
      </w:r>
      <w:r>
        <w:t>决定</w:t>
      </w:r>
      <w:r>
        <w:rPr>
          <w:rFonts w:hint="eastAsia"/>
        </w:rPr>
        <w:t>原则，识别</w:t>
      </w:r>
      <w:r>
        <w:t>茶叶</w:t>
      </w:r>
      <w:r>
        <w:rPr>
          <w:rFonts w:hint="eastAsia"/>
        </w:rPr>
        <w:t>和</w:t>
      </w:r>
      <w:r>
        <w:t>茶汤中</w:t>
      </w:r>
      <w:r>
        <w:rPr>
          <w:rFonts w:hint="eastAsia"/>
        </w:rPr>
        <w:t>农药含量差异</w:t>
      </w:r>
      <w:r>
        <w:t>，</w:t>
      </w:r>
      <w:r>
        <w:rPr>
          <w:rFonts w:hint="eastAsia"/>
        </w:rPr>
        <w:t>阐明</w:t>
      </w:r>
      <w:r>
        <w:t>以干茶中的残留量</w:t>
      </w:r>
      <w:r>
        <w:rPr>
          <w:rFonts w:hint="eastAsia"/>
        </w:rPr>
        <w:t>评价</w:t>
      </w:r>
      <w:r>
        <w:t>饮茶风险</w:t>
      </w:r>
      <w:r>
        <w:rPr>
          <w:rFonts w:hint="eastAsia"/>
        </w:rPr>
        <w:t>的国际</w:t>
      </w:r>
      <w:r>
        <w:t>惯例</w:t>
      </w:r>
      <w:r>
        <w:rPr>
          <w:rFonts w:hint="eastAsia"/>
        </w:rPr>
        <w:t>并不科学，重构茶叶中农药最大</w:t>
      </w:r>
      <w:r>
        <w:t>残留限量</w:t>
      </w:r>
      <w:r>
        <w:rPr>
          <w:rFonts w:hint="eastAsia"/>
        </w:rPr>
        <w:t>标准制订的国际规范，解决了农药国际限量标准制订的</w:t>
      </w:r>
      <w:r>
        <w:t>科学性问题</w:t>
      </w:r>
      <w:r>
        <w:rPr>
          <w:rFonts w:hint="eastAsia"/>
        </w:rPr>
        <w:t>。开展</w:t>
      </w:r>
      <w:r>
        <w:t>完成</w:t>
      </w:r>
      <w:r>
        <w:rPr>
          <w:rFonts w:hint="eastAsia"/>
        </w:rPr>
        <w:t>6项国际</w:t>
      </w:r>
      <w:r>
        <w:t>MRLs</w:t>
      </w:r>
      <w:r>
        <w:rPr>
          <w:rFonts w:hint="eastAsia"/>
        </w:rPr>
        <w:t>标准制定的研究</w:t>
      </w:r>
      <w:r>
        <w:t>工作</w:t>
      </w:r>
      <w:r>
        <w:rPr>
          <w:rFonts w:hint="eastAsia"/>
        </w:rPr>
        <w:t>，实现</w:t>
      </w:r>
      <w:r>
        <w:t>了我国</w:t>
      </w:r>
      <w:r>
        <w:rPr>
          <w:rFonts w:hint="eastAsia"/>
        </w:rPr>
        <w:t>农产品</w:t>
      </w:r>
      <w:r>
        <w:t>中</w:t>
      </w:r>
      <w:r>
        <w:rPr>
          <w:rFonts w:hint="eastAsia"/>
        </w:rPr>
        <w:t>MRL</w:t>
      </w:r>
      <w:r>
        <w:t>s</w:t>
      </w:r>
      <w:r>
        <w:rPr>
          <w:rFonts w:hint="eastAsia"/>
        </w:rPr>
        <w:t>国际</w:t>
      </w:r>
      <w:r>
        <w:t>标准零的突破</w:t>
      </w:r>
      <w:r>
        <w:rPr>
          <w:rFonts w:hint="eastAsia"/>
        </w:rPr>
        <w:t>。</w:t>
      </w:r>
    </w:p>
    <w:p>
      <w:r>
        <w:rPr>
          <w:rFonts w:hint="eastAsia"/>
        </w:rPr>
        <w:t>（2）开展</w:t>
      </w:r>
      <w:r>
        <w:t>农药和污染在</w:t>
      </w:r>
      <w:r>
        <w:rPr>
          <w:rFonts w:hint="eastAsia"/>
        </w:rPr>
        <w:t>茶园</w:t>
      </w:r>
      <w:r>
        <w:t>环境-加工过程</w:t>
      </w:r>
      <w:r>
        <w:rPr>
          <w:rFonts w:hint="eastAsia"/>
        </w:rPr>
        <w:t>中</w:t>
      </w:r>
      <w:r>
        <w:t>消解因素的和关键节点的研究工作，</w:t>
      </w:r>
      <w:r>
        <w:rPr>
          <w:rFonts w:hint="eastAsia"/>
        </w:rPr>
        <w:t>创建了农药消解半衰期、蒸气压、水溶解度、</w:t>
      </w:r>
      <w:r>
        <w:t>ADI</w:t>
      </w:r>
      <w:r>
        <w:rPr>
          <w:rFonts w:hint="eastAsia"/>
        </w:rPr>
        <w:t>值、大鼠急性致死中量等农药</w:t>
      </w:r>
      <w:r>
        <w:t>理化</w:t>
      </w:r>
      <w:r>
        <w:rPr>
          <w:rFonts w:hint="eastAsia"/>
        </w:rPr>
        <w:t>性质</w:t>
      </w:r>
      <w:r>
        <w:t>和毒理</w:t>
      </w:r>
      <w:r>
        <w:rPr>
          <w:rFonts w:hint="eastAsia"/>
        </w:rPr>
        <w:t>学</w:t>
      </w:r>
      <w:r>
        <w:t>参数</w:t>
      </w:r>
      <w:r>
        <w:rPr>
          <w:rFonts w:hint="eastAsia"/>
        </w:rPr>
        <w:t>基础</w:t>
      </w:r>
      <w:r>
        <w:t>上的</w:t>
      </w:r>
      <w:r>
        <w:rPr>
          <w:rFonts w:hint="eastAsia"/>
        </w:rPr>
        <w:t>农药评价体系；构建</w:t>
      </w:r>
      <w:r>
        <w:t>农药用量、使用次数和</w:t>
      </w:r>
      <w:r>
        <w:rPr>
          <w:rFonts w:hint="eastAsia"/>
        </w:rPr>
        <w:t>安全</w:t>
      </w:r>
      <w:r>
        <w:t>间隔期</w:t>
      </w:r>
      <w:r>
        <w:rPr>
          <w:rFonts w:hint="eastAsia"/>
        </w:rPr>
        <w:t>为参数的</w:t>
      </w:r>
      <w:r>
        <w:t>合理使用</w:t>
      </w:r>
      <w:r>
        <w:rPr>
          <w:rFonts w:hint="eastAsia"/>
        </w:rPr>
        <w:t>技术</w:t>
      </w:r>
      <w:r>
        <w:t>标准</w:t>
      </w:r>
      <w:r>
        <w:rPr>
          <w:rFonts w:hint="eastAsia"/>
        </w:rPr>
        <w:t>，解决了农药选用和</w:t>
      </w:r>
      <w:r>
        <w:t>使用</w:t>
      </w:r>
      <w:r>
        <w:rPr>
          <w:rFonts w:hint="eastAsia"/>
        </w:rPr>
        <w:t>问题；突破茶叶中</w:t>
      </w:r>
      <w:r>
        <w:t>污染物的</w:t>
      </w:r>
      <w:r>
        <w:rPr>
          <w:rFonts w:hint="eastAsia"/>
        </w:rPr>
        <w:t>关键</w:t>
      </w:r>
      <w:r>
        <w:t>控制点，</w:t>
      </w:r>
      <w:r>
        <w:rPr>
          <w:rFonts w:hint="eastAsia"/>
        </w:rPr>
        <w:t>阐明空气飘移、制剂污染、烟雾迁移、加工燃料和包装污染是茶叶中六六六、</w:t>
      </w:r>
      <w:r>
        <w:t>DDT</w:t>
      </w:r>
      <w:r>
        <w:rPr>
          <w:rFonts w:hint="eastAsia"/>
        </w:rPr>
        <w:t>、八氯二丙醚和</w:t>
      </w:r>
      <w:r>
        <w:t>蒽醌</w:t>
      </w:r>
      <w:r>
        <w:rPr>
          <w:rFonts w:hint="eastAsia"/>
        </w:rPr>
        <w:t>污染的来源，创新外源污染物</w:t>
      </w:r>
      <w:r>
        <w:t>的</w:t>
      </w:r>
      <w:r>
        <w:rPr>
          <w:rFonts w:hint="eastAsia"/>
        </w:rPr>
        <w:t>源解析控制</w:t>
      </w:r>
      <w:r>
        <w:t>模式</w:t>
      </w:r>
      <w:r>
        <w:rPr>
          <w:rFonts w:hint="eastAsia"/>
        </w:rPr>
        <w:t>，大幅降低了茶叶中农药和污染物残留水平。</w:t>
      </w:r>
    </w:p>
    <w:p>
      <w:r>
        <w:rPr>
          <w:rFonts w:hint="eastAsia"/>
        </w:rPr>
        <w:t>（3）完成终端</w:t>
      </w:r>
      <w:r>
        <w:t>茶产品</w:t>
      </w:r>
      <w:r>
        <w:rPr>
          <w:rFonts w:hint="eastAsia"/>
        </w:rPr>
        <w:t>中农药</w:t>
      </w:r>
      <w:r>
        <w:t>和污染物高通量识别</w:t>
      </w:r>
      <w:r>
        <w:rPr>
          <w:rFonts w:hint="eastAsia"/>
        </w:rPr>
        <w:t>和</w:t>
      </w:r>
      <w:r>
        <w:t>测定技术</w:t>
      </w:r>
      <w:r>
        <w:rPr>
          <w:rFonts w:hint="eastAsia"/>
        </w:rPr>
        <w:t>参数</w:t>
      </w:r>
      <w:r>
        <w:t>优化</w:t>
      </w:r>
      <w:r>
        <w:rPr>
          <w:rFonts w:hint="eastAsia"/>
        </w:rPr>
        <w:t>，研发</w:t>
      </w:r>
      <w:r>
        <w:t>建立茶叶中490</w:t>
      </w:r>
      <w:r>
        <w:rPr>
          <w:rFonts w:hint="eastAsia"/>
        </w:rPr>
        <w:t>种</w:t>
      </w:r>
      <w:r>
        <w:t>农药</w:t>
      </w:r>
      <w:r>
        <w:rPr>
          <w:rFonts w:hint="eastAsia"/>
        </w:rPr>
        <w:t>、</w:t>
      </w:r>
      <w:r>
        <w:t>蒽醌</w:t>
      </w:r>
      <w:r>
        <w:rPr>
          <w:rFonts w:hint="eastAsia"/>
        </w:rPr>
        <w:t>等测定</w:t>
      </w:r>
      <w:r>
        <w:t>的国家标准</w:t>
      </w:r>
      <w:r>
        <w:rPr>
          <w:rFonts w:hint="eastAsia"/>
        </w:rPr>
        <w:t>，保障终端产品</w:t>
      </w:r>
      <w:r>
        <w:t>的消费</w:t>
      </w:r>
      <w:r>
        <w:rPr>
          <w:rFonts w:hint="eastAsia"/>
        </w:rPr>
        <w:t>安全</w:t>
      </w:r>
      <w:r>
        <w:t>。</w:t>
      </w:r>
    </w:p>
    <w:p>
      <w:pPr>
        <w:rPr>
          <w:rFonts w:ascii="仿宋" w:hAnsi="仿宋" w:eastAsia="仿宋"/>
          <w:sz w:val="32"/>
          <w:szCs w:val="32"/>
        </w:rPr>
      </w:pPr>
      <w:r>
        <w:rPr>
          <w:rFonts w:hint="default" w:ascii="Times New Roman" w:hAnsi="Times New Roman" w:eastAsia="仿宋" w:cs="Times New Roman"/>
          <w:sz w:val="32"/>
          <w:szCs w:val="32"/>
        </w:rPr>
        <w:t>应用制定的6项国际MRLs限量，开展了国际谈判和技术交流；本项目残留量控制技术在</w:t>
      </w:r>
      <w:r>
        <w:rPr>
          <w:rFonts w:hint="default" w:ascii="Times New Roman" w:hAnsi="Times New Roman" w:eastAsia="仿宋" w:cs="Times New Roman"/>
          <w:bCs/>
          <w:sz w:val="32"/>
          <w:szCs w:val="32"/>
        </w:rPr>
        <w:t>近十年推广应用面积2.74亿亩，</w:t>
      </w:r>
      <w:r>
        <w:rPr>
          <w:rFonts w:hint="default" w:ascii="Times New Roman" w:hAnsi="Times New Roman" w:eastAsia="仿宋" w:cs="Times New Roman"/>
          <w:sz w:val="32"/>
          <w:szCs w:val="32"/>
        </w:rPr>
        <w:t>降低茶叶中残留量水平；根据本项目研究结果，检测技术标准在企业和检测机构应用，农业管理部门发布禁限用公告，制定茶产业政策制定，保障了茶叶产品安全</w:t>
      </w:r>
      <w:r>
        <w:rPr>
          <w:rFonts w:hint="eastAsia" w:ascii="仿宋" w:hAnsi="仿宋" w:eastAsia="仿宋"/>
          <w:sz w:val="32"/>
          <w:szCs w:val="32"/>
        </w:rPr>
        <w:t>。</w:t>
      </w:r>
    </w:p>
    <w:p>
      <w:r>
        <w:rPr>
          <w:rFonts w:hint="eastAsia"/>
        </w:rPr>
        <w:t>2</w:t>
      </w:r>
      <w:r>
        <w:rPr>
          <w:rFonts w:ascii="Times New Roman" w:eastAsia="仿宋"/>
          <w:b w:val="0"/>
          <w:bCs w:val="0"/>
          <w:szCs w:val="24"/>
        </w:rPr>
        <w:t xml:space="preserve">. </w:t>
      </w:r>
      <w:r>
        <w:rPr>
          <w:rFonts w:hint="eastAsia"/>
        </w:rPr>
        <w:t>第二完成</w:t>
      </w:r>
      <w:r>
        <w:t>单位：</w:t>
      </w:r>
      <w:r>
        <w:rPr>
          <w:rFonts w:hint="eastAsia"/>
        </w:rPr>
        <w:t>农业</w:t>
      </w:r>
      <w:r>
        <w:t>农村部农药检定所</w:t>
      </w:r>
    </w:p>
    <w:p>
      <w:r>
        <w:rPr>
          <w:rFonts w:hint="eastAsia"/>
        </w:rPr>
        <w:t>农业农村部农药检定所为项目</w:t>
      </w:r>
      <w:r>
        <w:t xml:space="preserve">第二完成单位， </w:t>
      </w:r>
      <w:r>
        <w:rPr>
          <w:rFonts w:hint="eastAsia"/>
        </w:rPr>
        <w:t>为</w:t>
      </w:r>
      <w:r>
        <w:t>创新点</w:t>
      </w:r>
      <w:r>
        <w:rPr>
          <w:rFonts w:hint="eastAsia"/>
        </w:rPr>
        <w:t>1、2、3的</w:t>
      </w:r>
      <w:r>
        <w:t>主要贡献单位之一。</w:t>
      </w:r>
      <w:r>
        <w:rPr>
          <w:rFonts w:hint="eastAsia"/>
        </w:rPr>
        <w:t>与</w:t>
      </w:r>
      <w:r>
        <w:t>茶叶研究所</w:t>
      </w:r>
      <w:r>
        <w:rPr>
          <w:rFonts w:hint="eastAsia"/>
        </w:rPr>
        <w:t>合作</w:t>
      </w:r>
      <w:r>
        <w:t>完成</w:t>
      </w:r>
      <w:r>
        <w:rPr>
          <w:rFonts w:hint="eastAsia"/>
        </w:rPr>
        <w:t>茶叶</w:t>
      </w:r>
      <w:r>
        <w:t>中</w:t>
      </w:r>
      <w:r>
        <w:rPr>
          <w:rFonts w:hint="eastAsia"/>
        </w:rPr>
        <w:t>48项</w:t>
      </w:r>
      <w:r>
        <w:t>农药</w:t>
      </w:r>
      <w:r>
        <w:rPr>
          <w:rFonts w:hint="eastAsia"/>
        </w:rPr>
        <w:t>MRL</w:t>
      </w:r>
      <w:r>
        <w:t>s</w:t>
      </w:r>
      <w:r>
        <w:rPr>
          <w:rFonts w:hint="eastAsia"/>
        </w:rPr>
        <w:t>标准</w:t>
      </w:r>
      <w:r>
        <w:t>和18药合理使用准则标准的</w:t>
      </w:r>
      <w:r>
        <w:rPr>
          <w:rFonts w:hint="eastAsia"/>
        </w:rPr>
        <w:t>研究</w:t>
      </w:r>
      <w:r>
        <w:t>、制定和推广</w:t>
      </w:r>
      <w:r>
        <w:rPr>
          <w:rFonts w:hint="eastAsia"/>
        </w:rPr>
        <w:t>应用。对</w:t>
      </w:r>
      <w:r>
        <w:t>本项目技术的</w:t>
      </w:r>
      <w:r>
        <w:rPr>
          <w:rFonts w:hint="eastAsia"/>
        </w:rPr>
        <w:t>标准化</w:t>
      </w:r>
      <w:r>
        <w:t>和</w:t>
      </w:r>
      <w:r>
        <w:rPr>
          <w:rFonts w:hint="eastAsia"/>
        </w:rPr>
        <w:t>大面积</w:t>
      </w:r>
      <w:r>
        <w:t>推广应用起到了决定性作用。</w:t>
      </w:r>
    </w:p>
    <w:p>
      <w:r>
        <w:rPr>
          <w:rFonts w:hint="eastAsia"/>
        </w:rPr>
        <w:t>3</w:t>
      </w:r>
      <w:r>
        <w:rPr>
          <w:rFonts w:ascii="Times New Roman" w:eastAsia="仿宋"/>
          <w:b w:val="0"/>
          <w:bCs w:val="0"/>
          <w:szCs w:val="24"/>
        </w:rPr>
        <w:t xml:space="preserve">. </w:t>
      </w:r>
      <w:r>
        <w:rPr>
          <w:rFonts w:hint="eastAsia"/>
        </w:rPr>
        <w:t>第三完成单位</w:t>
      </w:r>
      <w:r>
        <w:t>：浙江大学</w:t>
      </w:r>
    </w:p>
    <w:p>
      <w:r>
        <w:rPr>
          <w:rFonts w:hint="eastAsia"/>
        </w:rPr>
        <w:t>浙江大学为项目</w:t>
      </w:r>
      <w:r>
        <w:t>第</w:t>
      </w:r>
      <w:r>
        <w:rPr>
          <w:rFonts w:hint="eastAsia"/>
        </w:rPr>
        <w:t>三</w:t>
      </w:r>
      <w:r>
        <w:t>完成单位，</w:t>
      </w:r>
      <w:r>
        <w:rPr>
          <w:rFonts w:hint="eastAsia"/>
        </w:rPr>
        <w:t>为</w:t>
      </w:r>
      <w:r>
        <w:t>创新点</w:t>
      </w:r>
      <w:r>
        <w:rPr>
          <w:rFonts w:hint="eastAsia"/>
        </w:rPr>
        <w:t>3的</w:t>
      </w:r>
      <w:r>
        <w:t>主要贡献单位之一。</w:t>
      </w:r>
      <w:r>
        <w:rPr>
          <w:rFonts w:hint="eastAsia"/>
        </w:rPr>
        <w:t>研发了新烟碱类农药残留速测免疫试纸层析技术，优化吡虫啉和啶虫脒胶体金试纸条配方，开展试纸储存期实验，提升免疫层析各项性能指标。将吡虫啉-啶虫脒双联速测卡应用于茶叶中农药残留现场筛查，标准液肉眼判定灵敏度5</w:t>
      </w:r>
      <w:r>
        <w:rPr>
          <w:rFonts w:hint="eastAsia"/>
          <w:lang w:val="en-US" w:eastAsia="zh-CN"/>
        </w:rPr>
        <w:t xml:space="preserve"> </w:t>
      </w:r>
      <w:r>
        <w:rPr>
          <w:rFonts w:hint="eastAsia"/>
        </w:rPr>
        <w:t>ng/mL，</w:t>
      </w:r>
      <w:r>
        <w:t>经与仪器方法比对，速测</w:t>
      </w:r>
      <w:r>
        <w:rPr>
          <w:rFonts w:hint="eastAsia"/>
        </w:rPr>
        <w:t>法</w:t>
      </w:r>
      <w:r>
        <w:t>准确率达到95%</w:t>
      </w:r>
      <w:r>
        <w:rPr>
          <w:rFonts w:hint="eastAsia"/>
        </w:rPr>
        <w:t>以上，且</w:t>
      </w:r>
      <w:r>
        <w:t>成本降低95%，时间缩短90%。</w:t>
      </w:r>
      <w:r>
        <w:rPr>
          <w:rFonts w:hint="eastAsia"/>
        </w:rPr>
        <w:t>2016-2018年，</w:t>
      </w:r>
      <w:r>
        <w:t>在国内茶产业体系推广应用共计18000多套。</w:t>
      </w:r>
    </w:p>
    <w:p>
      <w:pPr>
        <w:pStyle w:val="3"/>
      </w:pPr>
      <w:r>
        <w:rPr>
          <w:rFonts w:hint="eastAsia"/>
        </w:rPr>
        <w:t>九、</w:t>
      </w:r>
      <w:r>
        <w:t>完成人合作关系说明</w:t>
      </w:r>
    </w:p>
    <w:p>
      <w:r>
        <w:t>该项目成果由中国农业科学院茶叶研究所，农业农村部农药检定所和浙江大学三家单位经过多年合作共同完成，具有坚实的合作基础，取得了丰富的研究成果。</w:t>
      </w:r>
    </w:p>
    <w:p>
      <w:r>
        <w:t>1</w:t>
      </w:r>
      <w:r>
        <w:rPr>
          <w:rFonts w:ascii="Times New Roman" w:eastAsia="仿宋"/>
          <w:b w:val="0"/>
          <w:bCs w:val="0"/>
          <w:szCs w:val="24"/>
        </w:rPr>
        <w:t xml:space="preserve">. </w:t>
      </w:r>
      <w:r>
        <w:t>合作基础：</w:t>
      </w:r>
    </w:p>
    <w:p>
      <w:r>
        <w:t>中国农业科学院茶叶研究所陈宗懋为成果第一完成人，也是成果多个支撑项目的主持人，致力于茶叶中农药和污染物研究，长期参与农业农村部农药检定所有关限量标准制定和植物保护方面工作，并为浙江大学农药学专业授课。成果完成人罗逢健、周利、楼正云、张新忠、孙荷芝、杨梅、王新茹均在成果第一完成人研究组从事研究工作，为课题任务主要执行人。</w:t>
      </w:r>
    </w:p>
    <w:p>
      <w:r>
        <w:t>农业农村部农药检定所为成果第二完成单位，课题参加人郑尊涛（成果第5完成人）于浙江大学毕业后进入农业农村部农药检定所工作。与成果第一完成单位，合作完成茶叶中农药MRLs标准和农药合理使用准则标准的研究和制定工作，对本项目技术的标准化和大面积推广应用起到了重要作用。</w:t>
      </w:r>
    </w:p>
    <w:p>
      <w:r>
        <w:t>浙江大学为成果第三完成单位，课题参加人赵颖（成果第7完成人）于浙江大学毕业后留在浙江大学工作。针对茶产业影响较大的新烟碱农药，与成果第一完成单位联合攻关，研发了新烟碱类农药残留速测免疫试纸层析技术，创制了速测卡，共同推进茶叶质量安全的保障措施从干茶前移到鲜叶关口；成果第一完成单位负责完成该项技术的推广应用工作。</w:t>
      </w:r>
    </w:p>
    <w:p>
      <w:r>
        <w:t>2</w:t>
      </w:r>
      <w:r>
        <w:rPr>
          <w:rFonts w:ascii="Times New Roman" w:eastAsia="仿宋"/>
          <w:b w:val="0"/>
          <w:bCs w:val="0"/>
          <w:szCs w:val="24"/>
        </w:rPr>
        <w:t xml:space="preserve">. </w:t>
      </w:r>
      <w:r>
        <w:t>合作成果：</w:t>
      </w:r>
    </w:p>
    <w:p>
      <w:r>
        <w:t>项目完成单位具有多年的密切合作关系，项目完成人之间以茶产业重大需求为目标，通过共同解决茶产业关键科技问题开展实质性合作，取得丰硕成果。项目完成人合作发表论文17篇，共同制定48项农药MRLs标准、18种农药合理使用国家标准和2项检测方法标准，共同获得中华农业科技奖一等奖。</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firstLine="0" w:firstLineChars="0"/>
        <w:jc w:val="center"/>
        <w:textAlignment w:val="auto"/>
        <w:outlineLvl w:val="9"/>
        <w:rPr>
          <w:rFonts w:eastAsia="仿宋"/>
          <w:sz w:val="24"/>
          <w:szCs w:val="24"/>
        </w:rPr>
      </w:pPr>
      <w:r>
        <w:rPr>
          <w:rFonts w:hint="eastAsia" w:ascii="仿宋" w:hAnsi="仿宋" w:eastAsia="仿宋" w:cs="仿宋"/>
          <w:b/>
          <w:bCs/>
          <w:sz w:val="28"/>
          <w:szCs w:val="28"/>
        </w:rPr>
        <w:t>完成人合作关系情况汇总表</w:t>
      </w:r>
    </w:p>
    <w:tbl>
      <w:tblPr>
        <w:tblStyle w:val="32"/>
        <w:tblW w:w="9354"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80"/>
        <w:gridCol w:w="1247"/>
        <w:gridCol w:w="1701"/>
        <w:gridCol w:w="1134"/>
        <w:gridCol w:w="3798"/>
        <w:gridCol w:w="79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75" w:hRule="atLeast"/>
          <w:jc w:val="center"/>
        </w:trPr>
        <w:tc>
          <w:tcPr>
            <w:tcW w:w="680" w:type="dxa"/>
            <w:vAlign w:val="center"/>
          </w:tcPr>
          <w:p>
            <w:pPr>
              <w:keepNext w:val="0"/>
              <w:keepLines w:val="0"/>
              <w:pageBreakBefore w:val="0"/>
              <w:widowControl w:val="0"/>
              <w:kinsoku/>
              <w:wordWrap/>
              <w:overflowPunct/>
              <w:topLinePunct w:val="0"/>
              <w:autoSpaceDE/>
              <w:autoSpaceDN/>
              <w:bidi w:val="0"/>
              <w:spacing w:before="180" w:after="180" w:line="240" w:lineRule="auto"/>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序号</w:t>
            </w:r>
          </w:p>
        </w:tc>
        <w:tc>
          <w:tcPr>
            <w:tcW w:w="1247" w:type="dxa"/>
            <w:vAlign w:val="center"/>
          </w:tcPr>
          <w:p>
            <w:pPr>
              <w:keepNext w:val="0"/>
              <w:keepLines w:val="0"/>
              <w:pageBreakBefore w:val="0"/>
              <w:widowControl w:val="0"/>
              <w:kinsoku/>
              <w:wordWrap/>
              <w:overflowPunct/>
              <w:topLinePunct w:val="0"/>
              <w:autoSpaceDE/>
              <w:autoSpaceDN/>
              <w:bidi w:val="0"/>
              <w:spacing w:before="180" w:after="180" w:line="240" w:lineRule="auto"/>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合作方式</w:t>
            </w:r>
          </w:p>
        </w:tc>
        <w:tc>
          <w:tcPr>
            <w:tcW w:w="1701" w:type="dxa"/>
            <w:vAlign w:val="center"/>
          </w:tcPr>
          <w:p>
            <w:pPr>
              <w:keepNext w:val="0"/>
              <w:keepLines w:val="0"/>
              <w:pageBreakBefore w:val="0"/>
              <w:widowControl w:val="0"/>
              <w:kinsoku/>
              <w:wordWrap/>
              <w:overflowPunct/>
              <w:topLinePunct w:val="0"/>
              <w:autoSpaceDE/>
              <w:autoSpaceDN/>
              <w:bidi w:val="0"/>
              <w:spacing w:before="180" w:after="180" w:line="240" w:lineRule="auto"/>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合作者</w:t>
            </w:r>
          </w:p>
        </w:tc>
        <w:tc>
          <w:tcPr>
            <w:tcW w:w="1134" w:type="dxa"/>
            <w:vAlign w:val="center"/>
          </w:tcPr>
          <w:p>
            <w:pPr>
              <w:keepNext w:val="0"/>
              <w:keepLines w:val="0"/>
              <w:pageBreakBefore w:val="0"/>
              <w:widowControl w:val="0"/>
              <w:kinsoku/>
              <w:wordWrap/>
              <w:overflowPunct/>
              <w:topLinePunct w:val="0"/>
              <w:autoSpaceDE/>
              <w:autoSpaceDN/>
              <w:bidi w:val="0"/>
              <w:spacing w:before="180" w:after="180" w:line="240" w:lineRule="auto"/>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合作时间</w:t>
            </w:r>
          </w:p>
        </w:tc>
        <w:tc>
          <w:tcPr>
            <w:tcW w:w="3798" w:type="dxa"/>
            <w:vAlign w:val="center"/>
          </w:tcPr>
          <w:p>
            <w:pPr>
              <w:keepNext w:val="0"/>
              <w:keepLines w:val="0"/>
              <w:pageBreakBefore w:val="0"/>
              <w:widowControl w:val="0"/>
              <w:kinsoku/>
              <w:wordWrap/>
              <w:overflowPunct/>
              <w:topLinePunct w:val="0"/>
              <w:autoSpaceDE/>
              <w:autoSpaceDN/>
              <w:bidi w:val="0"/>
              <w:spacing w:before="180" w:after="180" w:line="240" w:lineRule="auto"/>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合作成果</w:t>
            </w:r>
          </w:p>
        </w:tc>
        <w:tc>
          <w:tcPr>
            <w:tcW w:w="794" w:type="dxa"/>
            <w:vAlign w:val="center"/>
          </w:tcPr>
          <w:p>
            <w:pPr>
              <w:keepNext w:val="0"/>
              <w:keepLines w:val="0"/>
              <w:pageBreakBefore w:val="0"/>
              <w:widowControl w:val="0"/>
              <w:kinsoku/>
              <w:wordWrap/>
              <w:overflowPunct/>
              <w:topLinePunct w:val="0"/>
              <w:autoSpaceDE/>
              <w:autoSpaceDN/>
              <w:bidi w:val="0"/>
              <w:spacing w:before="180" w:after="180" w:line="240" w:lineRule="auto"/>
              <w:ind w:firstLine="0" w:firstLineChars="0"/>
              <w:jc w:val="center"/>
              <w:textAlignment w:val="auto"/>
              <w:outlineLvl w:val="9"/>
              <w:rPr>
                <w:rFonts w:hint="default" w:ascii="Times New Roman" w:hAnsi="Times New Roman" w:eastAsia="仿宋" w:cs="Times New Roman"/>
                <w:b/>
                <w:bCs/>
                <w:color w:val="000000"/>
                <w:sz w:val="21"/>
                <w:szCs w:val="21"/>
              </w:rPr>
            </w:pPr>
            <w:r>
              <w:rPr>
                <w:rFonts w:hint="default" w:ascii="Times New Roman" w:hAnsi="Times New Roman" w:eastAsia="仿宋" w:cs="Times New Roman"/>
                <w:b/>
                <w:bCs/>
                <w:color w:val="000000"/>
                <w:sz w:val="21"/>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94" w:hRule="atLeast"/>
          <w:jc w:val="center"/>
        </w:trPr>
        <w:tc>
          <w:tcPr>
            <w:tcW w:w="680" w:type="dxa"/>
            <w:vAlign w:val="center"/>
          </w:tcPr>
          <w:p>
            <w:pPr>
              <w:keepNext w:val="0"/>
              <w:keepLines w:val="0"/>
              <w:pageBreakBefore w:val="0"/>
              <w:widowControl w:val="0"/>
              <w:kinsoku/>
              <w:wordWrap/>
              <w:overflowPunct/>
              <w:topLinePunct w:val="0"/>
              <w:autoSpaceDE/>
              <w:autoSpaceDN/>
              <w:bidi w:val="0"/>
              <w:spacing w:before="180" w:after="180"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1</w:t>
            </w:r>
          </w:p>
        </w:tc>
        <w:tc>
          <w:tcPr>
            <w:tcW w:w="1247"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共同获奖</w:t>
            </w:r>
          </w:p>
        </w:tc>
        <w:tc>
          <w:tcPr>
            <w:tcW w:w="1701"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陈宗懋、罗逢健、周利、楼正云、张新忠</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1995-2015</w:t>
            </w:r>
          </w:p>
        </w:tc>
        <w:tc>
          <w:tcPr>
            <w:tcW w:w="379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2014-2015年度中华农业科技奖一等奖；中国茶叶学会第四届科学技术奖特等奖。</w:t>
            </w:r>
          </w:p>
        </w:tc>
        <w:tc>
          <w:tcPr>
            <w:tcW w:w="794" w:type="dxa"/>
            <w:vAlign w:val="center"/>
          </w:tcPr>
          <w:p>
            <w:pPr>
              <w:keepNext w:val="0"/>
              <w:keepLines w:val="0"/>
              <w:pageBreakBefore w:val="0"/>
              <w:widowControl w:val="0"/>
              <w:kinsoku/>
              <w:wordWrap/>
              <w:overflowPunct/>
              <w:topLinePunct w:val="0"/>
              <w:autoSpaceDE/>
              <w:autoSpaceDN/>
              <w:bidi w:val="0"/>
              <w:spacing w:before="180" w:after="180" w:line="240" w:lineRule="auto"/>
              <w:ind w:firstLine="0" w:firstLineChars="0"/>
              <w:jc w:val="center"/>
              <w:textAlignment w:val="auto"/>
              <w:outlineLvl w:val="9"/>
              <w:rPr>
                <w:rFonts w:hint="default" w:ascii="Times New Roman" w:hAnsi="Times New Roman" w:eastAsia="仿宋" w:cs="Times New Roman"/>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439" w:hRule="atLeast"/>
          <w:jc w:val="center"/>
        </w:trPr>
        <w:tc>
          <w:tcPr>
            <w:tcW w:w="680" w:type="dxa"/>
            <w:vAlign w:val="center"/>
          </w:tcPr>
          <w:p>
            <w:pPr>
              <w:keepNext w:val="0"/>
              <w:keepLines w:val="0"/>
              <w:pageBreakBefore w:val="0"/>
              <w:widowControl w:val="0"/>
              <w:kinsoku/>
              <w:wordWrap/>
              <w:overflowPunct/>
              <w:topLinePunct w:val="0"/>
              <w:autoSpaceDE/>
              <w:autoSpaceDN/>
              <w:bidi w:val="0"/>
              <w:spacing w:before="180" w:after="180"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2</w:t>
            </w:r>
          </w:p>
        </w:tc>
        <w:tc>
          <w:tcPr>
            <w:tcW w:w="1247"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共同标准制订/论文合著</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p>
        </w:tc>
        <w:tc>
          <w:tcPr>
            <w:tcW w:w="1701"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陈宗懋、罗逢健、楼正云</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2006-2008</w:t>
            </w:r>
          </w:p>
        </w:tc>
        <w:tc>
          <w:tcPr>
            <w:tcW w:w="379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标准：GB23204-2008茶叶中519种农药及相关化学品残留量的测定 气相色谱-质谱法；论文：茶叶中八氯二丙醚(S-421)的检测及污染来源研究；固相萃取-气相色谱检测茶叶中啶虫脒残留量.分析试验室；高效液相色谱法检测茶叶中噻虫嗪残留量</w:t>
            </w:r>
          </w:p>
        </w:tc>
        <w:tc>
          <w:tcPr>
            <w:tcW w:w="794" w:type="dxa"/>
            <w:vAlign w:val="center"/>
          </w:tcPr>
          <w:p>
            <w:pPr>
              <w:keepNext w:val="0"/>
              <w:keepLines w:val="0"/>
              <w:pageBreakBefore w:val="0"/>
              <w:widowControl w:val="0"/>
              <w:kinsoku/>
              <w:wordWrap/>
              <w:overflowPunct/>
              <w:topLinePunct w:val="0"/>
              <w:autoSpaceDE/>
              <w:autoSpaceDN/>
              <w:bidi w:val="0"/>
              <w:spacing w:before="180" w:after="180" w:line="240" w:lineRule="auto"/>
              <w:ind w:firstLine="0" w:firstLineChars="0"/>
              <w:jc w:val="center"/>
              <w:textAlignment w:val="auto"/>
              <w:outlineLvl w:val="9"/>
              <w:rPr>
                <w:rFonts w:hint="default" w:ascii="Times New Roman" w:hAnsi="Times New Roman" w:eastAsia="仿宋" w:cs="Times New Roman"/>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708" w:hRule="atLeast"/>
          <w:jc w:val="center"/>
        </w:trPr>
        <w:tc>
          <w:tcPr>
            <w:tcW w:w="680" w:type="dxa"/>
            <w:vAlign w:val="center"/>
          </w:tcPr>
          <w:p>
            <w:pPr>
              <w:keepNext w:val="0"/>
              <w:keepLines w:val="0"/>
              <w:pageBreakBefore w:val="0"/>
              <w:widowControl w:val="0"/>
              <w:kinsoku/>
              <w:wordWrap/>
              <w:overflowPunct/>
              <w:topLinePunct w:val="0"/>
              <w:autoSpaceDE/>
              <w:autoSpaceDN/>
              <w:bidi w:val="0"/>
              <w:spacing w:before="180" w:after="180"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3</w:t>
            </w:r>
          </w:p>
        </w:tc>
        <w:tc>
          <w:tcPr>
            <w:tcW w:w="1247"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共同标准制订</w:t>
            </w:r>
          </w:p>
        </w:tc>
        <w:tc>
          <w:tcPr>
            <w:tcW w:w="1701"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陈宗懋、罗逢健、周利、楼正云、张新忠、孙荷芝</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2014.7-2018</w:t>
            </w:r>
          </w:p>
        </w:tc>
        <w:tc>
          <w:tcPr>
            <w:tcW w:w="379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NYT3173-2017茶叶中9,10-蒽醌含量测定 气相色谱-串联质谱法</w:t>
            </w:r>
          </w:p>
        </w:tc>
        <w:tc>
          <w:tcPr>
            <w:tcW w:w="794" w:type="dxa"/>
            <w:vAlign w:val="center"/>
          </w:tcPr>
          <w:p>
            <w:pPr>
              <w:keepNext w:val="0"/>
              <w:keepLines w:val="0"/>
              <w:pageBreakBefore w:val="0"/>
              <w:widowControl w:val="0"/>
              <w:kinsoku/>
              <w:wordWrap/>
              <w:overflowPunct/>
              <w:topLinePunct w:val="0"/>
              <w:autoSpaceDE/>
              <w:autoSpaceDN/>
              <w:bidi w:val="0"/>
              <w:spacing w:before="180" w:after="180" w:line="240" w:lineRule="auto"/>
              <w:ind w:firstLine="0" w:firstLineChars="0"/>
              <w:jc w:val="center"/>
              <w:textAlignment w:val="auto"/>
              <w:outlineLvl w:val="9"/>
              <w:rPr>
                <w:rFonts w:hint="default" w:ascii="Times New Roman" w:hAnsi="Times New Roman" w:eastAsia="仿宋" w:cs="Times New Roman"/>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74" w:hRule="atLeast"/>
          <w:jc w:val="center"/>
        </w:trPr>
        <w:tc>
          <w:tcPr>
            <w:tcW w:w="680" w:type="dxa"/>
            <w:vAlign w:val="center"/>
          </w:tcPr>
          <w:p>
            <w:pPr>
              <w:keepNext w:val="0"/>
              <w:keepLines w:val="0"/>
              <w:pageBreakBefore w:val="0"/>
              <w:widowControl w:val="0"/>
              <w:kinsoku/>
              <w:wordWrap/>
              <w:overflowPunct/>
              <w:topLinePunct w:val="0"/>
              <w:autoSpaceDE/>
              <w:autoSpaceDN/>
              <w:bidi w:val="0"/>
              <w:spacing w:before="180" w:after="180"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4</w:t>
            </w:r>
          </w:p>
        </w:tc>
        <w:tc>
          <w:tcPr>
            <w:tcW w:w="1247"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共同标准制订</w:t>
            </w:r>
          </w:p>
        </w:tc>
        <w:tc>
          <w:tcPr>
            <w:tcW w:w="1701"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陈宗懋、郑尊涛</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2006-2018</w:t>
            </w:r>
          </w:p>
        </w:tc>
        <w:tc>
          <w:tcPr>
            <w:tcW w:w="379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茶叶中MRLs标准48项，农药合理使用准则18项</w:t>
            </w:r>
          </w:p>
        </w:tc>
        <w:tc>
          <w:tcPr>
            <w:tcW w:w="794" w:type="dxa"/>
            <w:vAlign w:val="center"/>
          </w:tcPr>
          <w:p>
            <w:pPr>
              <w:keepNext w:val="0"/>
              <w:keepLines w:val="0"/>
              <w:pageBreakBefore w:val="0"/>
              <w:widowControl w:val="0"/>
              <w:kinsoku/>
              <w:wordWrap/>
              <w:overflowPunct/>
              <w:topLinePunct w:val="0"/>
              <w:autoSpaceDE/>
              <w:autoSpaceDN/>
              <w:bidi w:val="0"/>
              <w:spacing w:before="180" w:after="180" w:line="240" w:lineRule="auto"/>
              <w:ind w:firstLine="0" w:firstLineChars="0"/>
              <w:jc w:val="center"/>
              <w:textAlignment w:val="auto"/>
              <w:outlineLvl w:val="9"/>
              <w:rPr>
                <w:rFonts w:hint="default" w:ascii="Times New Roman" w:hAnsi="Times New Roman" w:eastAsia="仿宋" w:cs="Times New Roman"/>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25" w:hRule="atLeast"/>
          <w:jc w:val="center"/>
        </w:trPr>
        <w:tc>
          <w:tcPr>
            <w:tcW w:w="680" w:type="dxa"/>
            <w:vAlign w:val="center"/>
          </w:tcPr>
          <w:p>
            <w:pPr>
              <w:keepNext w:val="0"/>
              <w:keepLines w:val="0"/>
              <w:pageBreakBefore w:val="0"/>
              <w:widowControl w:val="0"/>
              <w:kinsoku/>
              <w:wordWrap/>
              <w:overflowPunct/>
              <w:topLinePunct w:val="0"/>
              <w:autoSpaceDE/>
              <w:autoSpaceDN/>
              <w:bidi w:val="0"/>
              <w:spacing w:before="180" w:after="180"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5</w:t>
            </w:r>
          </w:p>
        </w:tc>
        <w:tc>
          <w:tcPr>
            <w:tcW w:w="1247"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论文合著</w:t>
            </w:r>
          </w:p>
        </w:tc>
        <w:tc>
          <w:tcPr>
            <w:tcW w:w="1701"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陈宗懋、罗逢健、周利、楼正云、张新忠、孙荷芝、杨梅</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2016-2018</w:t>
            </w:r>
          </w:p>
        </w:tc>
        <w:tc>
          <w:tcPr>
            <w:tcW w:w="379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论文：9,10-Anthraquinone deposit in tea plantation might be one of the reasons for contamination in tea</w:t>
            </w:r>
          </w:p>
        </w:tc>
        <w:tc>
          <w:tcPr>
            <w:tcW w:w="794" w:type="dxa"/>
            <w:vAlign w:val="center"/>
          </w:tcPr>
          <w:p>
            <w:pPr>
              <w:keepNext w:val="0"/>
              <w:keepLines w:val="0"/>
              <w:pageBreakBefore w:val="0"/>
              <w:widowControl w:val="0"/>
              <w:kinsoku/>
              <w:wordWrap/>
              <w:overflowPunct/>
              <w:topLinePunct w:val="0"/>
              <w:autoSpaceDE/>
              <w:autoSpaceDN/>
              <w:bidi w:val="0"/>
              <w:spacing w:before="180" w:after="180" w:line="240" w:lineRule="auto"/>
              <w:ind w:firstLine="0" w:firstLineChars="0"/>
              <w:jc w:val="center"/>
              <w:textAlignment w:val="auto"/>
              <w:outlineLvl w:val="9"/>
              <w:rPr>
                <w:rFonts w:hint="default" w:ascii="Times New Roman" w:hAnsi="Times New Roman" w:eastAsia="仿宋" w:cs="Times New Roman"/>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37" w:hRule="atLeast"/>
          <w:jc w:val="center"/>
        </w:trPr>
        <w:tc>
          <w:tcPr>
            <w:tcW w:w="680" w:type="dxa"/>
            <w:vAlign w:val="center"/>
          </w:tcPr>
          <w:p>
            <w:pPr>
              <w:keepNext w:val="0"/>
              <w:keepLines w:val="0"/>
              <w:pageBreakBefore w:val="0"/>
              <w:widowControl w:val="0"/>
              <w:kinsoku/>
              <w:wordWrap/>
              <w:overflowPunct/>
              <w:topLinePunct w:val="0"/>
              <w:autoSpaceDE/>
              <w:autoSpaceDN/>
              <w:bidi w:val="0"/>
              <w:spacing w:before="180" w:after="180"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6</w:t>
            </w:r>
          </w:p>
        </w:tc>
        <w:tc>
          <w:tcPr>
            <w:tcW w:w="1247"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论文合著</w:t>
            </w:r>
          </w:p>
        </w:tc>
        <w:tc>
          <w:tcPr>
            <w:tcW w:w="1701"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陈宗懋、罗逢健、周利、楼正云、张新忠</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2012-2018</w:t>
            </w:r>
          </w:p>
        </w:tc>
        <w:tc>
          <w:tcPr>
            <w:tcW w:w="379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论文：Dissipation, transfer and safety evaluation of emamectin benzoate in tea. 纳米竹炭分散固相萃取/超高效液相色谱-串联质谱法测定绿茶中的农药多残留</w:t>
            </w:r>
          </w:p>
        </w:tc>
        <w:tc>
          <w:tcPr>
            <w:tcW w:w="794" w:type="dxa"/>
            <w:vAlign w:val="center"/>
          </w:tcPr>
          <w:p>
            <w:pPr>
              <w:keepNext w:val="0"/>
              <w:keepLines w:val="0"/>
              <w:pageBreakBefore w:val="0"/>
              <w:widowControl w:val="0"/>
              <w:kinsoku/>
              <w:wordWrap/>
              <w:overflowPunct/>
              <w:topLinePunct w:val="0"/>
              <w:autoSpaceDE/>
              <w:autoSpaceDN/>
              <w:bidi w:val="0"/>
              <w:spacing w:before="180" w:after="180" w:line="240" w:lineRule="auto"/>
              <w:ind w:firstLine="0" w:firstLineChars="0"/>
              <w:jc w:val="center"/>
              <w:textAlignment w:val="auto"/>
              <w:outlineLvl w:val="9"/>
              <w:rPr>
                <w:rFonts w:hint="default" w:ascii="Times New Roman" w:hAnsi="Times New Roman" w:eastAsia="仿宋" w:cs="Times New Roman"/>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62" w:hRule="atLeast"/>
          <w:jc w:val="center"/>
        </w:trPr>
        <w:tc>
          <w:tcPr>
            <w:tcW w:w="680" w:type="dxa"/>
            <w:vAlign w:val="center"/>
          </w:tcPr>
          <w:p>
            <w:pPr>
              <w:keepNext w:val="0"/>
              <w:keepLines w:val="0"/>
              <w:pageBreakBefore w:val="0"/>
              <w:widowControl w:val="0"/>
              <w:kinsoku/>
              <w:wordWrap/>
              <w:overflowPunct/>
              <w:topLinePunct w:val="0"/>
              <w:autoSpaceDE/>
              <w:autoSpaceDN/>
              <w:bidi w:val="0"/>
              <w:spacing w:before="180" w:after="180"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7</w:t>
            </w:r>
          </w:p>
        </w:tc>
        <w:tc>
          <w:tcPr>
            <w:tcW w:w="1247"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论文合著</w:t>
            </w:r>
          </w:p>
        </w:tc>
        <w:tc>
          <w:tcPr>
            <w:tcW w:w="1701"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陈宗懋、周利、张新忠</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2012-2018</w:t>
            </w:r>
          </w:p>
        </w:tc>
        <w:tc>
          <w:tcPr>
            <w:tcW w:w="379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论文：Residue transfer and risk assessment of carbendazim in tea</w:t>
            </w:r>
          </w:p>
        </w:tc>
        <w:tc>
          <w:tcPr>
            <w:tcW w:w="794" w:type="dxa"/>
            <w:vAlign w:val="center"/>
          </w:tcPr>
          <w:p>
            <w:pPr>
              <w:keepNext w:val="0"/>
              <w:keepLines w:val="0"/>
              <w:pageBreakBefore w:val="0"/>
              <w:widowControl w:val="0"/>
              <w:kinsoku/>
              <w:wordWrap/>
              <w:overflowPunct/>
              <w:topLinePunct w:val="0"/>
              <w:autoSpaceDE/>
              <w:autoSpaceDN/>
              <w:bidi w:val="0"/>
              <w:spacing w:before="180" w:after="180" w:line="240" w:lineRule="auto"/>
              <w:ind w:firstLine="0" w:firstLineChars="0"/>
              <w:jc w:val="center"/>
              <w:textAlignment w:val="auto"/>
              <w:outlineLvl w:val="9"/>
              <w:rPr>
                <w:rFonts w:hint="default" w:ascii="Times New Roman" w:hAnsi="Times New Roman" w:eastAsia="仿宋" w:cs="Times New Roman"/>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107" w:hRule="atLeast"/>
          <w:jc w:val="center"/>
        </w:trPr>
        <w:tc>
          <w:tcPr>
            <w:tcW w:w="680" w:type="dxa"/>
            <w:vAlign w:val="center"/>
          </w:tcPr>
          <w:p>
            <w:pPr>
              <w:keepNext w:val="0"/>
              <w:keepLines w:val="0"/>
              <w:pageBreakBefore w:val="0"/>
              <w:widowControl w:val="0"/>
              <w:kinsoku/>
              <w:wordWrap/>
              <w:overflowPunct/>
              <w:topLinePunct w:val="0"/>
              <w:autoSpaceDE/>
              <w:autoSpaceDN/>
              <w:bidi w:val="0"/>
              <w:spacing w:before="180" w:after="180"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8</w:t>
            </w:r>
          </w:p>
        </w:tc>
        <w:tc>
          <w:tcPr>
            <w:tcW w:w="1247"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论文合著</w:t>
            </w:r>
          </w:p>
        </w:tc>
        <w:tc>
          <w:tcPr>
            <w:tcW w:w="1701"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陈宗懋、罗逢健、周利、张新忠、王新茹</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2016-2018</w:t>
            </w:r>
          </w:p>
        </w:tc>
        <w:tc>
          <w:tcPr>
            <w:tcW w:w="379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论文：Application and enantiomeric residue determination of diniconazole in tea and grape and apple by supercritical fluid chromatography coupled with quadrupole-time-of-flight</w:t>
            </w:r>
            <w:r>
              <w:rPr>
                <w:rFonts w:hint="eastAsia" w:cs="Times New Roman"/>
                <w:sz w:val="21"/>
                <w:szCs w:val="21"/>
                <w:lang w:val="en-US" w:eastAsia="zh-CN"/>
              </w:rPr>
              <w:t xml:space="preserve"> </w:t>
            </w:r>
            <w:r>
              <w:rPr>
                <w:rFonts w:hint="default" w:ascii="Times New Roman" w:hAnsi="Times New Roman" w:eastAsia="仿宋" w:cs="Times New Roman"/>
                <w:sz w:val="21"/>
                <w:szCs w:val="21"/>
              </w:rPr>
              <w:t>mass spectrome</w:t>
            </w:r>
          </w:p>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sz w:val="21"/>
                <w:szCs w:val="21"/>
              </w:rPr>
            </w:pPr>
            <w:r>
              <w:rPr>
                <w:rFonts w:hint="eastAsia" w:cs="Times New Roman"/>
                <w:sz w:val="21"/>
                <w:szCs w:val="21"/>
                <w:lang w:val="en-US" w:eastAsia="zh-CN"/>
              </w:rPr>
              <w:t>-</w:t>
            </w:r>
            <w:r>
              <w:rPr>
                <w:rFonts w:hint="default" w:ascii="Times New Roman" w:hAnsi="Times New Roman" w:eastAsia="仿宋" w:cs="Times New Roman"/>
                <w:sz w:val="21"/>
                <w:szCs w:val="21"/>
              </w:rPr>
              <w:t>try</w:t>
            </w:r>
          </w:p>
        </w:tc>
        <w:tc>
          <w:tcPr>
            <w:tcW w:w="794" w:type="dxa"/>
            <w:vAlign w:val="center"/>
          </w:tcPr>
          <w:p>
            <w:pPr>
              <w:keepNext w:val="0"/>
              <w:keepLines w:val="0"/>
              <w:pageBreakBefore w:val="0"/>
              <w:widowControl w:val="0"/>
              <w:kinsoku/>
              <w:wordWrap/>
              <w:overflowPunct/>
              <w:topLinePunct w:val="0"/>
              <w:autoSpaceDE/>
              <w:autoSpaceDN/>
              <w:bidi w:val="0"/>
              <w:spacing w:before="180" w:after="180" w:line="240" w:lineRule="auto"/>
              <w:ind w:firstLine="0" w:firstLineChars="0"/>
              <w:jc w:val="center"/>
              <w:textAlignment w:val="auto"/>
              <w:outlineLvl w:val="9"/>
              <w:rPr>
                <w:rFonts w:hint="default" w:ascii="Times New Roman" w:hAnsi="Times New Roman" w:eastAsia="仿宋" w:cs="Times New Roman"/>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541" w:hRule="atLeast"/>
          <w:jc w:val="center"/>
        </w:trPr>
        <w:tc>
          <w:tcPr>
            <w:tcW w:w="680" w:type="dxa"/>
            <w:vAlign w:val="center"/>
          </w:tcPr>
          <w:p>
            <w:pPr>
              <w:keepNext w:val="0"/>
              <w:keepLines w:val="0"/>
              <w:pageBreakBefore w:val="0"/>
              <w:widowControl w:val="0"/>
              <w:kinsoku/>
              <w:wordWrap/>
              <w:overflowPunct/>
              <w:topLinePunct w:val="0"/>
              <w:autoSpaceDE/>
              <w:autoSpaceDN/>
              <w:bidi w:val="0"/>
              <w:spacing w:before="180" w:after="180"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9</w:t>
            </w:r>
          </w:p>
        </w:tc>
        <w:tc>
          <w:tcPr>
            <w:tcW w:w="1247"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论文合著</w:t>
            </w:r>
          </w:p>
        </w:tc>
        <w:tc>
          <w:tcPr>
            <w:tcW w:w="1701"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陈宗懋、罗逢健、楼正云、张新忠</w:t>
            </w:r>
          </w:p>
        </w:tc>
        <w:tc>
          <w:tcPr>
            <w:tcW w:w="1134"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2009-2018</w:t>
            </w:r>
          </w:p>
        </w:tc>
        <w:tc>
          <w:tcPr>
            <w:tcW w:w="3798" w:type="dxa"/>
            <w:vAlign w:val="center"/>
          </w:tcPr>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Simultaneous and enantioselective determination of cis-epoxiconazole and indoxacarb residues in various teas, tea infusion and soil samples by chiral high performance liquid chromatography coupled with tandem quadrupole-time-of-flight mass spectrometry；分散固相萃取净化超高效液相色谱串联质谱法研究茶叶与茶汤中茚虫威残留降解规律；两种不同溶解度农药残留在茶汤中的浸出规律研究；超高效液相色谱串联质谱法测定茶叶茶汤和土壤中氟环唑茚虫威和苯醚甲环唑残留</w:t>
            </w:r>
          </w:p>
        </w:tc>
        <w:tc>
          <w:tcPr>
            <w:tcW w:w="794" w:type="dxa"/>
            <w:vAlign w:val="center"/>
          </w:tcPr>
          <w:p>
            <w:pPr>
              <w:keepNext w:val="0"/>
              <w:keepLines w:val="0"/>
              <w:pageBreakBefore w:val="0"/>
              <w:widowControl w:val="0"/>
              <w:kinsoku/>
              <w:wordWrap/>
              <w:overflowPunct/>
              <w:topLinePunct w:val="0"/>
              <w:autoSpaceDE/>
              <w:autoSpaceDN/>
              <w:bidi w:val="0"/>
              <w:spacing w:before="180" w:after="180" w:line="240" w:lineRule="auto"/>
              <w:ind w:firstLine="0" w:firstLineChars="0"/>
              <w:jc w:val="center"/>
              <w:textAlignment w:val="auto"/>
              <w:outlineLvl w:val="9"/>
              <w:rPr>
                <w:rFonts w:hint="default" w:ascii="Times New Roman" w:hAnsi="Times New Roman" w:eastAsia="仿宋" w:cs="Times New Roman"/>
                <w:color w:val="000000"/>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98" w:hRule="atLeast"/>
          <w:jc w:val="center"/>
        </w:trPr>
        <w:tc>
          <w:tcPr>
            <w:tcW w:w="680" w:type="dxa"/>
            <w:vAlign w:val="center"/>
          </w:tcPr>
          <w:p>
            <w:pPr>
              <w:keepNext w:val="0"/>
              <w:keepLines w:val="0"/>
              <w:pageBreakBefore w:val="0"/>
              <w:widowControl w:val="0"/>
              <w:kinsoku/>
              <w:wordWrap/>
              <w:overflowPunct/>
              <w:topLinePunct w:val="0"/>
              <w:autoSpaceDE/>
              <w:autoSpaceDN/>
              <w:bidi w:val="0"/>
              <w:spacing w:before="180" w:after="180" w:line="240" w:lineRule="auto"/>
              <w:ind w:firstLine="0" w:firstLineChars="0"/>
              <w:jc w:val="center"/>
              <w:textAlignment w:val="auto"/>
              <w:outlineLvl w:val="9"/>
              <w:rPr>
                <w:rFonts w:hint="default" w:ascii="Times New Roman" w:hAnsi="Times New Roman" w:eastAsia="仿宋" w:cs="Times New Roman"/>
                <w:color w:val="000000"/>
                <w:sz w:val="21"/>
                <w:szCs w:val="21"/>
              </w:rPr>
            </w:pPr>
            <w:r>
              <w:rPr>
                <w:rFonts w:hint="default" w:ascii="Times New Roman" w:hAnsi="Times New Roman" w:eastAsia="仿宋" w:cs="Times New Roman"/>
                <w:color w:val="000000"/>
                <w:sz w:val="21"/>
                <w:szCs w:val="21"/>
              </w:rPr>
              <w:t>10</w:t>
            </w:r>
          </w:p>
        </w:tc>
        <w:tc>
          <w:tcPr>
            <w:tcW w:w="1247" w:type="dxa"/>
            <w:vAlign w:val="center"/>
          </w:tcPr>
          <w:p>
            <w:pPr>
              <w:keepNext w:val="0"/>
              <w:keepLines w:val="0"/>
              <w:pageBreakBefore w:val="0"/>
              <w:widowControl w:val="0"/>
              <w:kinsoku/>
              <w:wordWrap/>
              <w:overflowPunct/>
              <w:topLinePunct w:val="0"/>
              <w:autoSpaceDE/>
              <w:autoSpaceDN/>
              <w:bidi w:val="0"/>
              <w:spacing w:before="180" w:after="180"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论文合著</w:t>
            </w:r>
          </w:p>
        </w:tc>
        <w:tc>
          <w:tcPr>
            <w:tcW w:w="1701" w:type="dxa"/>
            <w:vAlign w:val="center"/>
          </w:tcPr>
          <w:p>
            <w:pPr>
              <w:pStyle w:val="13"/>
              <w:keepNext w:val="0"/>
              <w:keepLines w:val="0"/>
              <w:pageBreakBefore w:val="0"/>
              <w:widowControl w:val="0"/>
              <w:kinsoku/>
              <w:wordWrap/>
              <w:overflowPunct/>
              <w:topLinePunct w:val="0"/>
              <w:autoSpaceDE/>
              <w:autoSpaceDN/>
              <w:bidi w:val="0"/>
              <w:adjustRightInd w:val="0"/>
              <w:snapToGrid w:val="0"/>
              <w:spacing w:after="72" w:line="240" w:lineRule="auto"/>
              <w:ind w:firstLine="0" w:firstLineChars="0"/>
              <w:jc w:val="center"/>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陈宗懋、罗逢建、赵颖、杨梅</w:t>
            </w:r>
          </w:p>
        </w:tc>
        <w:tc>
          <w:tcPr>
            <w:tcW w:w="1134" w:type="dxa"/>
            <w:vAlign w:val="center"/>
          </w:tcPr>
          <w:p>
            <w:pPr>
              <w:keepNext w:val="0"/>
              <w:keepLines w:val="0"/>
              <w:pageBreakBefore w:val="0"/>
              <w:widowControl w:val="0"/>
              <w:kinsoku/>
              <w:wordWrap/>
              <w:overflowPunct/>
              <w:topLinePunct w:val="0"/>
              <w:autoSpaceDE/>
              <w:autoSpaceDN/>
              <w:bidi w:val="0"/>
              <w:spacing w:before="180" w:after="180" w:line="240" w:lineRule="auto"/>
              <w:ind w:firstLine="0" w:firstLineChars="0"/>
              <w:jc w:val="center"/>
              <w:textAlignment w:val="auto"/>
              <w:outlineLvl w:val="9"/>
              <w:rPr>
                <w:rFonts w:hint="default" w:ascii="Times New Roman" w:hAnsi="Times New Roman" w:eastAsia="仿宋" w:cs="Times New Roman"/>
                <w:sz w:val="21"/>
                <w:szCs w:val="21"/>
              </w:rPr>
            </w:pPr>
          </w:p>
        </w:tc>
        <w:tc>
          <w:tcPr>
            <w:tcW w:w="3798" w:type="dxa"/>
            <w:vAlign w:val="center"/>
          </w:tcPr>
          <w:p>
            <w:pPr>
              <w:pStyle w:val="13"/>
              <w:keepNext w:val="0"/>
              <w:keepLines w:val="0"/>
              <w:pageBreakBefore w:val="0"/>
              <w:widowControl w:val="0"/>
              <w:kinsoku/>
              <w:wordWrap/>
              <w:overflowPunct/>
              <w:topLinePunct w:val="0"/>
              <w:autoSpaceDE/>
              <w:autoSpaceDN/>
              <w:bidi w:val="0"/>
              <w:adjustRightInd w:val="0"/>
              <w:snapToGrid w:val="0"/>
              <w:spacing w:after="72" w:line="240" w:lineRule="auto"/>
              <w:ind w:firstLine="0" w:firstLineChars="0"/>
              <w:jc w:val="both"/>
              <w:textAlignment w:val="auto"/>
              <w:outlineLvl w:val="9"/>
              <w:rPr>
                <w:rFonts w:hint="default" w:ascii="Times New Roman" w:hAnsi="Times New Roman" w:eastAsia="仿宋" w:cs="Times New Roman"/>
                <w:sz w:val="21"/>
                <w:szCs w:val="21"/>
              </w:rPr>
            </w:pPr>
            <w:r>
              <w:rPr>
                <w:rFonts w:hint="default" w:ascii="Times New Roman" w:hAnsi="Times New Roman" w:eastAsia="仿宋" w:cs="Times New Roman"/>
                <w:sz w:val="21"/>
                <w:szCs w:val="21"/>
              </w:rPr>
              <w:t>茶叶中吡虫啉与啶虫脒农药残留速测技术研究</w:t>
            </w:r>
          </w:p>
        </w:tc>
        <w:tc>
          <w:tcPr>
            <w:tcW w:w="794" w:type="dxa"/>
            <w:vAlign w:val="center"/>
          </w:tcPr>
          <w:p>
            <w:pPr>
              <w:keepNext w:val="0"/>
              <w:keepLines w:val="0"/>
              <w:pageBreakBefore w:val="0"/>
              <w:widowControl w:val="0"/>
              <w:kinsoku/>
              <w:wordWrap/>
              <w:overflowPunct/>
              <w:topLinePunct w:val="0"/>
              <w:autoSpaceDE/>
              <w:autoSpaceDN/>
              <w:bidi w:val="0"/>
              <w:spacing w:before="180" w:after="180" w:line="240" w:lineRule="auto"/>
              <w:ind w:firstLine="0" w:firstLineChars="0"/>
              <w:jc w:val="center"/>
              <w:textAlignment w:val="auto"/>
              <w:outlineLvl w:val="9"/>
              <w:rPr>
                <w:rFonts w:hint="default" w:ascii="Times New Roman" w:hAnsi="Times New Roman" w:eastAsia="仿宋" w:cs="Times New Roman"/>
                <w:color w:val="000000"/>
                <w:sz w:val="21"/>
                <w:szCs w:val="21"/>
              </w:rPr>
            </w:pPr>
          </w:p>
        </w:tc>
      </w:tr>
    </w:tbl>
    <w:p>
      <w:pPr>
        <w:spacing w:line="560" w:lineRule="exact"/>
        <w:rPr>
          <w:rFonts w:eastAsia="仿宋"/>
          <w:szCs w:val="21"/>
        </w:rPr>
      </w:pPr>
    </w:p>
    <w:sectPr>
      <w:footerReference r:id="rId3" w:type="default"/>
      <w:pgSz w:w="11907" w:h="16840"/>
      <w:pgMar w:top="1440" w:right="1797" w:bottom="1440" w:left="1797" w:header="709" w:footer="709" w:gutter="0"/>
      <w:pgBorders>
        <w:top w:val="none" w:sz="0" w:space="0"/>
        <w:left w:val="none" w:sz="0" w:space="0"/>
        <w:bottom w:val="none" w:sz="0" w:space="0"/>
        <w:right w:val="none" w:sz="0" w:space="0"/>
      </w:pgBorders>
      <w:cols w:space="0"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方正小标宋简体">
    <w:panose1 w:val="03000509000000000000"/>
    <w:charset w:val="86"/>
    <w:family w:val="auto"/>
    <w:pitch w:val="default"/>
    <w:sig w:usb0="00000001" w:usb1="080E0000" w:usb2="00000000" w:usb3="00000000" w:csb0="00040000" w:csb1="00000000"/>
  </w:font>
  <w:font w:name="方正仿宋简体">
    <w:altName w:val="微软雅黑"/>
    <w:panose1 w:val="00000000000000000000"/>
    <w:charset w:val="86"/>
    <w:family w:val="auto"/>
    <w:pitch w:val="default"/>
    <w:sig w:usb0="00000000" w:usb1="00000000" w:usb2="00000010" w:usb3="00000000" w:csb0="00040000" w:csb1="00000000"/>
  </w:font>
  <w:font w:name="Verdana">
    <w:panose1 w:val="020B0604030504040204"/>
    <w:charset w:val="00"/>
    <w:family w:val="swiss"/>
    <w:pitch w:val="default"/>
    <w:sig w:usb0="A10006FF" w:usb1="4000205B" w:usb2="00000010" w:usb3="00000000" w:csb0="2000019F" w:csb1="00000000"/>
  </w:font>
  <w:font w:name="Minion Pro">
    <w:altName w:val="Segoe Print"/>
    <w:panose1 w:val="00000000000000000000"/>
    <w:charset w:val="00"/>
    <w:family w:val="roman"/>
    <w:pitch w:val="default"/>
    <w:sig w:usb0="00000000"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18"/>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mirrorMargins w:val="1"/>
  <w:bordersDoNotSurroundHeader w:val="1"/>
  <w:bordersDoNotSurroundFooter w:val="1"/>
  <w:documentProtection w:enforcement="0"/>
  <w:defaultTabStop w:val="720"/>
  <w:drawingGridHorizontalSpacing w:val="105"/>
  <w:displayHorizontalDrawingGridEvery w:val="2"/>
  <w:displayVerticalDrawingGridEvery w:val="2"/>
  <w:characterSpacingControl w:val="doNotCompress"/>
  <w:noLineBreaksAfter w:lang="zh-CN" w:val="$([{£¥·‘“〈《「『【〔〖〝﹙﹛﹝＄（．［｛￡￥"/>
  <w:noLineBreaksBefore w:lang="zh-CN" w:val="!%),.:;&gt;?]}¢¨°·ˇˉ―‖’”…‰′″›℃∶、。〃〉》」』】〕〗〞︶︺︾﹀﹄﹚﹜﹞！＂％＇），．：；？］｀｜｝～￠"/>
  <w:hdrShapeDefaults>
    <o:shapelayout v:ext="edit">
      <o:idmap v:ext="edit" data="3,4"/>
    </o:shapelayout>
  </w:hdrShapeDefaults>
  <w:compat>
    <w:useFELayout/>
    <w:compatSetting w:name="compatibilityMode" w:uri="http://schemas.microsoft.com/office/word" w:val="12"/>
  </w:compat>
  <w:rsids>
    <w:rsidRoot w:val="00845D3B"/>
    <w:rsid w:val="00017878"/>
    <w:rsid w:val="00021935"/>
    <w:rsid w:val="000244A7"/>
    <w:rsid w:val="000255A2"/>
    <w:rsid w:val="00030CFC"/>
    <w:rsid w:val="00033F6F"/>
    <w:rsid w:val="00036D58"/>
    <w:rsid w:val="00040E2F"/>
    <w:rsid w:val="0004458B"/>
    <w:rsid w:val="00045B1B"/>
    <w:rsid w:val="000468FF"/>
    <w:rsid w:val="00053797"/>
    <w:rsid w:val="00056551"/>
    <w:rsid w:val="00070014"/>
    <w:rsid w:val="00080EBC"/>
    <w:rsid w:val="00082EA0"/>
    <w:rsid w:val="000835B1"/>
    <w:rsid w:val="000908F4"/>
    <w:rsid w:val="000961E3"/>
    <w:rsid w:val="000964C1"/>
    <w:rsid w:val="000A2CBD"/>
    <w:rsid w:val="000A3466"/>
    <w:rsid w:val="000A66BC"/>
    <w:rsid w:val="000C0FF1"/>
    <w:rsid w:val="000C5A8F"/>
    <w:rsid w:val="000D273C"/>
    <w:rsid w:val="000E2E39"/>
    <w:rsid w:val="000E7777"/>
    <w:rsid w:val="000F2072"/>
    <w:rsid w:val="000F2B6B"/>
    <w:rsid w:val="000F41C5"/>
    <w:rsid w:val="000F5BD6"/>
    <w:rsid w:val="000F79A9"/>
    <w:rsid w:val="00133531"/>
    <w:rsid w:val="001519DF"/>
    <w:rsid w:val="00153A5B"/>
    <w:rsid w:val="00162B23"/>
    <w:rsid w:val="00162DEC"/>
    <w:rsid w:val="00165374"/>
    <w:rsid w:val="0017202C"/>
    <w:rsid w:val="0017263B"/>
    <w:rsid w:val="001904BA"/>
    <w:rsid w:val="001A2C87"/>
    <w:rsid w:val="001A2FBB"/>
    <w:rsid w:val="001A431F"/>
    <w:rsid w:val="001C2776"/>
    <w:rsid w:val="001C3A8E"/>
    <w:rsid w:val="001D27BD"/>
    <w:rsid w:val="001D4C4E"/>
    <w:rsid w:val="001D5736"/>
    <w:rsid w:val="002177B6"/>
    <w:rsid w:val="00222990"/>
    <w:rsid w:val="00222EB9"/>
    <w:rsid w:val="002357F6"/>
    <w:rsid w:val="00236DD6"/>
    <w:rsid w:val="002400C2"/>
    <w:rsid w:val="00241BCC"/>
    <w:rsid w:val="002422C0"/>
    <w:rsid w:val="0025256A"/>
    <w:rsid w:val="002531F5"/>
    <w:rsid w:val="00256253"/>
    <w:rsid w:val="00260DDE"/>
    <w:rsid w:val="00262ACB"/>
    <w:rsid w:val="00270B52"/>
    <w:rsid w:val="00271C6A"/>
    <w:rsid w:val="002775FC"/>
    <w:rsid w:val="002937E4"/>
    <w:rsid w:val="002A3882"/>
    <w:rsid w:val="002C0E25"/>
    <w:rsid w:val="002C4028"/>
    <w:rsid w:val="002C6792"/>
    <w:rsid w:val="002D1CEB"/>
    <w:rsid w:val="002D4130"/>
    <w:rsid w:val="002E61D8"/>
    <w:rsid w:val="002E660C"/>
    <w:rsid w:val="00303A32"/>
    <w:rsid w:val="00307767"/>
    <w:rsid w:val="0031164F"/>
    <w:rsid w:val="00321CE8"/>
    <w:rsid w:val="00322291"/>
    <w:rsid w:val="00323B43"/>
    <w:rsid w:val="00331F45"/>
    <w:rsid w:val="00336B56"/>
    <w:rsid w:val="00337806"/>
    <w:rsid w:val="00354BA4"/>
    <w:rsid w:val="00354CEF"/>
    <w:rsid w:val="00356B94"/>
    <w:rsid w:val="003647DD"/>
    <w:rsid w:val="00364F45"/>
    <w:rsid w:val="00371802"/>
    <w:rsid w:val="00371B64"/>
    <w:rsid w:val="00374902"/>
    <w:rsid w:val="00381BC8"/>
    <w:rsid w:val="00381F16"/>
    <w:rsid w:val="003878E9"/>
    <w:rsid w:val="0039714F"/>
    <w:rsid w:val="003A3872"/>
    <w:rsid w:val="003A5CEF"/>
    <w:rsid w:val="003A6E36"/>
    <w:rsid w:val="003B0910"/>
    <w:rsid w:val="003C0E5E"/>
    <w:rsid w:val="003C1CC6"/>
    <w:rsid w:val="003D37D8"/>
    <w:rsid w:val="003D62B6"/>
    <w:rsid w:val="003D6A4E"/>
    <w:rsid w:val="004044C6"/>
    <w:rsid w:val="00414F70"/>
    <w:rsid w:val="00416435"/>
    <w:rsid w:val="00426AF9"/>
    <w:rsid w:val="0043251F"/>
    <w:rsid w:val="004336FC"/>
    <w:rsid w:val="004358AB"/>
    <w:rsid w:val="00435FB5"/>
    <w:rsid w:val="004434DC"/>
    <w:rsid w:val="00450E71"/>
    <w:rsid w:val="00463A3B"/>
    <w:rsid w:val="00467770"/>
    <w:rsid w:val="00470D49"/>
    <w:rsid w:val="0047114C"/>
    <w:rsid w:val="00484B8A"/>
    <w:rsid w:val="0048673F"/>
    <w:rsid w:val="004A3334"/>
    <w:rsid w:val="004A3605"/>
    <w:rsid w:val="004C05A3"/>
    <w:rsid w:val="004C1E1F"/>
    <w:rsid w:val="004C1FC9"/>
    <w:rsid w:val="004C2C72"/>
    <w:rsid w:val="004C6A23"/>
    <w:rsid w:val="004C72B2"/>
    <w:rsid w:val="004D5A82"/>
    <w:rsid w:val="004E157A"/>
    <w:rsid w:val="004E6CFD"/>
    <w:rsid w:val="004F1F73"/>
    <w:rsid w:val="004F4AEF"/>
    <w:rsid w:val="004F5BD7"/>
    <w:rsid w:val="00500D7D"/>
    <w:rsid w:val="00513754"/>
    <w:rsid w:val="00514115"/>
    <w:rsid w:val="005242E7"/>
    <w:rsid w:val="00526720"/>
    <w:rsid w:val="005279DB"/>
    <w:rsid w:val="00543431"/>
    <w:rsid w:val="0054422A"/>
    <w:rsid w:val="00546B01"/>
    <w:rsid w:val="00552159"/>
    <w:rsid w:val="00553BC5"/>
    <w:rsid w:val="005556A1"/>
    <w:rsid w:val="0055611E"/>
    <w:rsid w:val="00566A40"/>
    <w:rsid w:val="00574B2B"/>
    <w:rsid w:val="00581400"/>
    <w:rsid w:val="005918E5"/>
    <w:rsid w:val="00591A62"/>
    <w:rsid w:val="00591C30"/>
    <w:rsid w:val="00592ED6"/>
    <w:rsid w:val="005960AE"/>
    <w:rsid w:val="005A39BC"/>
    <w:rsid w:val="005A4D38"/>
    <w:rsid w:val="005A698E"/>
    <w:rsid w:val="005B01ED"/>
    <w:rsid w:val="005B20EE"/>
    <w:rsid w:val="005B445E"/>
    <w:rsid w:val="005B4BB8"/>
    <w:rsid w:val="005B6D42"/>
    <w:rsid w:val="005C08B6"/>
    <w:rsid w:val="005C4577"/>
    <w:rsid w:val="005D66E0"/>
    <w:rsid w:val="005E2AED"/>
    <w:rsid w:val="005F2EDC"/>
    <w:rsid w:val="005F35CE"/>
    <w:rsid w:val="005F6C13"/>
    <w:rsid w:val="0060069D"/>
    <w:rsid w:val="0060333E"/>
    <w:rsid w:val="0060723E"/>
    <w:rsid w:val="00607F11"/>
    <w:rsid w:val="0061165D"/>
    <w:rsid w:val="00613E06"/>
    <w:rsid w:val="006158C3"/>
    <w:rsid w:val="00617866"/>
    <w:rsid w:val="0062091E"/>
    <w:rsid w:val="00621868"/>
    <w:rsid w:val="00621EB3"/>
    <w:rsid w:val="00632241"/>
    <w:rsid w:val="00653E92"/>
    <w:rsid w:val="006613EE"/>
    <w:rsid w:val="00667955"/>
    <w:rsid w:val="00673E29"/>
    <w:rsid w:val="00682280"/>
    <w:rsid w:val="006903AF"/>
    <w:rsid w:val="00691E2E"/>
    <w:rsid w:val="00695B44"/>
    <w:rsid w:val="006A0AC6"/>
    <w:rsid w:val="006A2D02"/>
    <w:rsid w:val="006B14E5"/>
    <w:rsid w:val="006B706B"/>
    <w:rsid w:val="006C0DB2"/>
    <w:rsid w:val="006D7699"/>
    <w:rsid w:val="006E0F7A"/>
    <w:rsid w:val="006E3684"/>
    <w:rsid w:val="006E5273"/>
    <w:rsid w:val="006E5762"/>
    <w:rsid w:val="006F54AF"/>
    <w:rsid w:val="006F6B8F"/>
    <w:rsid w:val="00701E17"/>
    <w:rsid w:val="00702F4F"/>
    <w:rsid w:val="0070370A"/>
    <w:rsid w:val="0070746C"/>
    <w:rsid w:val="0072181B"/>
    <w:rsid w:val="00721E66"/>
    <w:rsid w:val="00726F75"/>
    <w:rsid w:val="00730BEA"/>
    <w:rsid w:val="00732D9B"/>
    <w:rsid w:val="00740A96"/>
    <w:rsid w:val="00745325"/>
    <w:rsid w:val="007522BE"/>
    <w:rsid w:val="00765AF2"/>
    <w:rsid w:val="0077145A"/>
    <w:rsid w:val="007778C4"/>
    <w:rsid w:val="00783324"/>
    <w:rsid w:val="0078703E"/>
    <w:rsid w:val="007A04F0"/>
    <w:rsid w:val="007A15CD"/>
    <w:rsid w:val="007A3CE5"/>
    <w:rsid w:val="007A6D91"/>
    <w:rsid w:val="007A735A"/>
    <w:rsid w:val="007B484B"/>
    <w:rsid w:val="007B7A3D"/>
    <w:rsid w:val="007C32AD"/>
    <w:rsid w:val="007D15ED"/>
    <w:rsid w:val="007D19A5"/>
    <w:rsid w:val="007D2FA2"/>
    <w:rsid w:val="007D31F5"/>
    <w:rsid w:val="007E3695"/>
    <w:rsid w:val="007E68F6"/>
    <w:rsid w:val="007F1017"/>
    <w:rsid w:val="007F7F27"/>
    <w:rsid w:val="00815455"/>
    <w:rsid w:val="008237E7"/>
    <w:rsid w:val="00823842"/>
    <w:rsid w:val="00827794"/>
    <w:rsid w:val="0083672F"/>
    <w:rsid w:val="00840958"/>
    <w:rsid w:val="0084405D"/>
    <w:rsid w:val="00844554"/>
    <w:rsid w:val="00845D3B"/>
    <w:rsid w:val="00847635"/>
    <w:rsid w:val="00860E5F"/>
    <w:rsid w:val="00864E59"/>
    <w:rsid w:val="00866599"/>
    <w:rsid w:val="00874506"/>
    <w:rsid w:val="0088707D"/>
    <w:rsid w:val="00890B7E"/>
    <w:rsid w:val="00890D29"/>
    <w:rsid w:val="008930F4"/>
    <w:rsid w:val="008A0521"/>
    <w:rsid w:val="008A698A"/>
    <w:rsid w:val="008B01D7"/>
    <w:rsid w:val="008B1666"/>
    <w:rsid w:val="008B5D1F"/>
    <w:rsid w:val="008B7726"/>
    <w:rsid w:val="008C11DF"/>
    <w:rsid w:val="008C48A5"/>
    <w:rsid w:val="008C5CDD"/>
    <w:rsid w:val="008D27FD"/>
    <w:rsid w:val="008D3BDC"/>
    <w:rsid w:val="008D43CC"/>
    <w:rsid w:val="008E10B2"/>
    <w:rsid w:val="008E1823"/>
    <w:rsid w:val="008E5207"/>
    <w:rsid w:val="008E72B0"/>
    <w:rsid w:val="008E7C05"/>
    <w:rsid w:val="008F5121"/>
    <w:rsid w:val="008F6881"/>
    <w:rsid w:val="00904F7D"/>
    <w:rsid w:val="00906E67"/>
    <w:rsid w:val="009120B7"/>
    <w:rsid w:val="00912C4C"/>
    <w:rsid w:val="00920072"/>
    <w:rsid w:val="009208FF"/>
    <w:rsid w:val="00926030"/>
    <w:rsid w:val="00927485"/>
    <w:rsid w:val="00927699"/>
    <w:rsid w:val="00937A6B"/>
    <w:rsid w:val="00955041"/>
    <w:rsid w:val="009618C0"/>
    <w:rsid w:val="009644A3"/>
    <w:rsid w:val="009714BC"/>
    <w:rsid w:val="00974A0E"/>
    <w:rsid w:val="00980A28"/>
    <w:rsid w:val="009849C1"/>
    <w:rsid w:val="00994705"/>
    <w:rsid w:val="009A03B9"/>
    <w:rsid w:val="009A1FCD"/>
    <w:rsid w:val="009B4AC1"/>
    <w:rsid w:val="009C3B70"/>
    <w:rsid w:val="009D1B9E"/>
    <w:rsid w:val="009D2B50"/>
    <w:rsid w:val="009D5D26"/>
    <w:rsid w:val="009D651E"/>
    <w:rsid w:val="009D7139"/>
    <w:rsid w:val="009F1AFC"/>
    <w:rsid w:val="009F7790"/>
    <w:rsid w:val="00A04901"/>
    <w:rsid w:val="00A1123C"/>
    <w:rsid w:val="00A138D3"/>
    <w:rsid w:val="00A24344"/>
    <w:rsid w:val="00A33F8D"/>
    <w:rsid w:val="00A43208"/>
    <w:rsid w:val="00A4480C"/>
    <w:rsid w:val="00A450A0"/>
    <w:rsid w:val="00A500DE"/>
    <w:rsid w:val="00A653D2"/>
    <w:rsid w:val="00A659B0"/>
    <w:rsid w:val="00A667B2"/>
    <w:rsid w:val="00A83A90"/>
    <w:rsid w:val="00A85EEC"/>
    <w:rsid w:val="00A872B1"/>
    <w:rsid w:val="00A94141"/>
    <w:rsid w:val="00A97D60"/>
    <w:rsid w:val="00AA23BB"/>
    <w:rsid w:val="00AA5A11"/>
    <w:rsid w:val="00AA66FC"/>
    <w:rsid w:val="00AB0A09"/>
    <w:rsid w:val="00AB7A3E"/>
    <w:rsid w:val="00AC1A72"/>
    <w:rsid w:val="00AD1568"/>
    <w:rsid w:val="00AE090B"/>
    <w:rsid w:val="00AE58CF"/>
    <w:rsid w:val="00AE6523"/>
    <w:rsid w:val="00AF6092"/>
    <w:rsid w:val="00B0732D"/>
    <w:rsid w:val="00B206ED"/>
    <w:rsid w:val="00B4103C"/>
    <w:rsid w:val="00B72659"/>
    <w:rsid w:val="00B74542"/>
    <w:rsid w:val="00B75FB3"/>
    <w:rsid w:val="00B8216B"/>
    <w:rsid w:val="00B828AD"/>
    <w:rsid w:val="00B834BD"/>
    <w:rsid w:val="00B85F42"/>
    <w:rsid w:val="00B903F4"/>
    <w:rsid w:val="00BA0154"/>
    <w:rsid w:val="00BB032A"/>
    <w:rsid w:val="00BB0F70"/>
    <w:rsid w:val="00BC5789"/>
    <w:rsid w:val="00BD1BE8"/>
    <w:rsid w:val="00BD2B2F"/>
    <w:rsid w:val="00BE2C8D"/>
    <w:rsid w:val="00BE7B3B"/>
    <w:rsid w:val="00C0085A"/>
    <w:rsid w:val="00C02660"/>
    <w:rsid w:val="00C057BC"/>
    <w:rsid w:val="00C1099F"/>
    <w:rsid w:val="00C24002"/>
    <w:rsid w:val="00C34F47"/>
    <w:rsid w:val="00C36EA2"/>
    <w:rsid w:val="00C41B93"/>
    <w:rsid w:val="00C43EC6"/>
    <w:rsid w:val="00C463D8"/>
    <w:rsid w:val="00C47B2E"/>
    <w:rsid w:val="00C5178A"/>
    <w:rsid w:val="00C5229E"/>
    <w:rsid w:val="00C5288C"/>
    <w:rsid w:val="00C76B62"/>
    <w:rsid w:val="00C76FD2"/>
    <w:rsid w:val="00C81A8B"/>
    <w:rsid w:val="00C852D2"/>
    <w:rsid w:val="00C9256D"/>
    <w:rsid w:val="00C95CB9"/>
    <w:rsid w:val="00CC13E6"/>
    <w:rsid w:val="00CF1D5C"/>
    <w:rsid w:val="00CF42DA"/>
    <w:rsid w:val="00CF4CC1"/>
    <w:rsid w:val="00D01ACF"/>
    <w:rsid w:val="00D04705"/>
    <w:rsid w:val="00D1185D"/>
    <w:rsid w:val="00D12200"/>
    <w:rsid w:val="00D170BF"/>
    <w:rsid w:val="00D3038B"/>
    <w:rsid w:val="00D37D06"/>
    <w:rsid w:val="00D47E66"/>
    <w:rsid w:val="00D57DB0"/>
    <w:rsid w:val="00D61279"/>
    <w:rsid w:val="00D62E55"/>
    <w:rsid w:val="00D65646"/>
    <w:rsid w:val="00D74C66"/>
    <w:rsid w:val="00D76F0E"/>
    <w:rsid w:val="00D773DD"/>
    <w:rsid w:val="00DA5441"/>
    <w:rsid w:val="00DB4BEE"/>
    <w:rsid w:val="00DB5BE1"/>
    <w:rsid w:val="00DC0384"/>
    <w:rsid w:val="00DC28E2"/>
    <w:rsid w:val="00DC2A7B"/>
    <w:rsid w:val="00DD3839"/>
    <w:rsid w:val="00DE047B"/>
    <w:rsid w:val="00DE4C97"/>
    <w:rsid w:val="00DE5D58"/>
    <w:rsid w:val="00E07A89"/>
    <w:rsid w:val="00E158B8"/>
    <w:rsid w:val="00E15E3B"/>
    <w:rsid w:val="00E27A35"/>
    <w:rsid w:val="00E30492"/>
    <w:rsid w:val="00E41178"/>
    <w:rsid w:val="00E507E1"/>
    <w:rsid w:val="00E512AF"/>
    <w:rsid w:val="00E5544C"/>
    <w:rsid w:val="00E570B6"/>
    <w:rsid w:val="00E620D9"/>
    <w:rsid w:val="00E6373C"/>
    <w:rsid w:val="00E63830"/>
    <w:rsid w:val="00E679F2"/>
    <w:rsid w:val="00E81D33"/>
    <w:rsid w:val="00E82E62"/>
    <w:rsid w:val="00E94E66"/>
    <w:rsid w:val="00E97409"/>
    <w:rsid w:val="00EA5243"/>
    <w:rsid w:val="00EB34D4"/>
    <w:rsid w:val="00EB55F1"/>
    <w:rsid w:val="00EC0372"/>
    <w:rsid w:val="00EC4B5F"/>
    <w:rsid w:val="00ED0FDD"/>
    <w:rsid w:val="00ED6AE3"/>
    <w:rsid w:val="00ED727B"/>
    <w:rsid w:val="00EE2828"/>
    <w:rsid w:val="00EE6961"/>
    <w:rsid w:val="00EF13F6"/>
    <w:rsid w:val="00EF1B4C"/>
    <w:rsid w:val="00EF2F99"/>
    <w:rsid w:val="00EF3544"/>
    <w:rsid w:val="00F01847"/>
    <w:rsid w:val="00F1201B"/>
    <w:rsid w:val="00F13A2D"/>
    <w:rsid w:val="00F204DB"/>
    <w:rsid w:val="00F218B7"/>
    <w:rsid w:val="00F25C72"/>
    <w:rsid w:val="00F34815"/>
    <w:rsid w:val="00F37E68"/>
    <w:rsid w:val="00F45191"/>
    <w:rsid w:val="00F467E1"/>
    <w:rsid w:val="00F47F9C"/>
    <w:rsid w:val="00F507DA"/>
    <w:rsid w:val="00F54B77"/>
    <w:rsid w:val="00F6259B"/>
    <w:rsid w:val="00F64A85"/>
    <w:rsid w:val="00F82195"/>
    <w:rsid w:val="00F85723"/>
    <w:rsid w:val="00F97CD4"/>
    <w:rsid w:val="00FA23D9"/>
    <w:rsid w:val="00FA597D"/>
    <w:rsid w:val="00FB1A5E"/>
    <w:rsid w:val="00FB2FC5"/>
    <w:rsid w:val="00FB52D1"/>
    <w:rsid w:val="00FC5145"/>
    <w:rsid w:val="00FD0644"/>
    <w:rsid w:val="00FD2273"/>
    <w:rsid w:val="00FE1707"/>
    <w:rsid w:val="00FE3D57"/>
    <w:rsid w:val="00FE560B"/>
    <w:rsid w:val="00FF0989"/>
    <w:rsid w:val="00FF28F6"/>
    <w:rsid w:val="00FF5EA1"/>
    <w:rsid w:val="00FF73F2"/>
    <w:rsid w:val="02243F85"/>
    <w:rsid w:val="06475E49"/>
    <w:rsid w:val="069A736C"/>
    <w:rsid w:val="0BE8526E"/>
    <w:rsid w:val="0E6C3F2A"/>
    <w:rsid w:val="116D740D"/>
    <w:rsid w:val="16560EE2"/>
    <w:rsid w:val="19A50D7D"/>
    <w:rsid w:val="19B05983"/>
    <w:rsid w:val="1AA640B0"/>
    <w:rsid w:val="1BDA504B"/>
    <w:rsid w:val="210B277A"/>
    <w:rsid w:val="28972827"/>
    <w:rsid w:val="2ADD48B0"/>
    <w:rsid w:val="2F303914"/>
    <w:rsid w:val="30D7662A"/>
    <w:rsid w:val="36A56CCD"/>
    <w:rsid w:val="3BF84E28"/>
    <w:rsid w:val="3D0A6451"/>
    <w:rsid w:val="3E327849"/>
    <w:rsid w:val="3F39543C"/>
    <w:rsid w:val="4C8B12C6"/>
    <w:rsid w:val="4CEB23C7"/>
    <w:rsid w:val="549E04E0"/>
    <w:rsid w:val="61BE2E9E"/>
    <w:rsid w:val="6EA73D12"/>
    <w:rsid w:val="776455D1"/>
    <w:rsid w:val="7BE2582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99" w:name="index 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0" w:name="toc 4"/>
    <w:lsdException w:uiPriority="0" w:name="toc 5"/>
    <w:lsdException w:uiPriority="0" w:name="toc 6"/>
    <w:lsdException w:uiPriority="0" w:name="toc 7"/>
    <w:lsdException w:uiPriority="0" w:name="toc 8"/>
    <w:lsdException w:uiPriority="0" w:name="toc 9"/>
    <w:lsdException w:uiPriority="99" w:name="Normal Indent" w:locked="1"/>
    <w:lsdException w:uiPriority="99" w:name="footnote text" w:locked="1"/>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99" w:semiHidden="0" w:name="annotation reference"/>
    <w:lsdException w:uiPriority="99" w:name="line number" w:locked="1"/>
    <w:lsdException w:qFormat="1" w:unhideWhenUsed="0" w:uiPriority="99" w:name="page number"/>
    <w:lsdException w:uiPriority="99" w:name="endnote reference" w:locked="1"/>
    <w:lsdException w:qFormat="1" w:unhideWhenUsed="0" w:uiPriority="99" w:semiHidden="0" w:name="endnote text"/>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name="Body Text"/>
    <w:lsdException w:qFormat="1" w:unhideWhenUsed="0" w:uiPriority="99"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qFormat="1" w:unhideWhenUsed="0" w:uiPriority="99" w:semiHidden="0" w:name="Date"/>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qFormat="1" w:unhideWhenUsed="0" w:uiPriority="99" w:name="Body Text Indent 2"/>
    <w:lsdException w:qFormat="1" w:unhideWhenUsed="0" w:uiPriority="99" w:name="Body Text Indent 3"/>
    <w:lsdException w:qFormat="1" w:unhideWhenUsed="0" w:uiPriority="99" w:name="Block Text"/>
    <w:lsdException w:qFormat="1" w:unhideWhenUsed="0" w:uiPriority="99" w:semiHidden="0" w:name="Hyperlink"/>
    <w:lsdException w:qFormat="1" w:unhideWhenUsed="0" w:uiPriority="99" w:name="FollowedHyperlink"/>
    <w:lsdException w:qFormat="1" w:unhideWhenUsed="0" w:uiPriority="0" w:semiHidden="0" w:name="Strong"/>
    <w:lsdException w:qFormat="1" w:unhideWhenUsed="0" w:uiPriority="99" w:semiHidden="0" w:name="Emphasis"/>
    <w:lsdException w:qFormat="1" w:unhideWhenUsed="0" w:uiPriority="99" w:name="Document Map"/>
    <w:lsdException w:qFormat="1" w:unhideWhenUsed="0" w:uiPriority="0"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semiHidden="0"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5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Times New Roman" w:hAnsi="Times New Roman" w:eastAsia="仿宋" w:cs="Times New Roman"/>
      <w:kern w:val="2"/>
      <w:sz w:val="32"/>
      <w:lang w:val="en-US" w:eastAsia="zh-CN" w:bidi="ar-SA"/>
    </w:rPr>
  </w:style>
  <w:style w:type="paragraph" w:styleId="2">
    <w:name w:val="heading 1"/>
    <w:basedOn w:val="1"/>
    <w:next w:val="1"/>
    <w:link w:val="35"/>
    <w:qFormat/>
    <w:uiPriority w:val="99"/>
    <w:pPr>
      <w:keepNext/>
      <w:spacing w:before="240" w:after="240" w:line="480" w:lineRule="auto"/>
      <w:ind w:firstLine="0" w:firstLineChars="0"/>
      <w:jc w:val="center"/>
      <w:outlineLvl w:val="0"/>
    </w:pPr>
    <w:rPr>
      <w:b/>
      <w:sz w:val="36"/>
    </w:rPr>
  </w:style>
  <w:style w:type="paragraph" w:styleId="3">
    <w:name w:val="heading 2"/>
    <w:basedOn w:val="1"/>
    <w:next w:val="1"/>
    <w:link w:val="34"/>
    <w:qFormat/>
    <w:uiPriority w:val="99"/>
    <w:pPr>
      <w:keepNext/>
      <w:keepLines/>
      <w:spacing w:before="50" w:beforeLines="50" w:line="560" w:lineRule="exact"/>
      <w:ind w:firstLine="0" w:firstLineChars="0"/>
      <w:jc w:val="left"/>
      <w:outlineLvl w:val="1"/>
    </w:pPr>
    <w:rPr>
      <w:b/>
      <w:bCs/>
      <w:szCs w:val="30"/>
    </w:rPr>
  </w:style>
  <w:style w:type="paragraph" w:styleId="4">
    <w:name w:val="heading 3"/>
    <w:basedOn w:val="1"/>
    <w:next w:val="1"/>
    <w:link w:val="36"/>
    <w:qFormat/>
    <w:uiPriority w:val="99"/>
    <w:pPr>
      <w:keepNext/>
      <w:keepLines/>
      <w:spacing w:before="260" w:after="260" w:line="413" w:lineRule="auto"/>
      <w:ind w:left="100" w:leftChars="100" w:right="210" w:rightChars="100"/>
      <w:jc w:val="left"/>
      <w:outlineLvl w:val="2"/>
    </w:pPr>
    <w:rPr>
      <w:rFonts w:eastAsia="仿宋_GB2312"/>
      <w:b/>
      <w:sz w:val="30"/>
    </w:rPr>
  </w:style>
  <w:style w:type="paragraph" w:styleId="5">
    <w:name w:val="heading 4"/>
    <w:basedOn w:val="1"/>
    <w:next w:val="1"/>
    <w:link w:val="37"/>
    <w:qFormat/>
    <w:uiPriority w:val="99"/>
    <w:pPr>
      <w:keepNext/>
      <w:keepLines/>
      <w:spacing w:line="360" w:lineRule="auto"/>
      <w:ind w:left="1260" w:leftChars="600" w:right="1260" w:rightChars="600"/>
      <w:jc w:val="center"/>
      <w:outlineLvl w:val="3"/>
    </w:pPr>
    <w:rPr>
      <w:rFonts w:ascii="Cambria" w:hAnsi="Cambria"/>
      <w:bCs/>
      <w:sz w:val="28"/>
      <w:szCs w:val="28"/>
    </w:rPr>
  </w:style>
  <w:style w:type="character" w:default="1" w:styleId="26">
    <w:name w:val="Default Paragraph Font"/>
    <w:semiHidden/>
    <w:unhideWhenUsed/>
    <w:qFormat/>
    <w:uiPriority w:val="1"/>
  </w:style>
  <w:style w:type="table" w:default="1" w:styleId="32">
    <w:name w:val="Normal Table"/>
    <w:semiHidden/>
    <w:unhideWhenUsed/>
    <w:qFormat/>
    <w:uiPriority w:val="99"/>
    <w:tblPr>
      <w:tblLayout w:type="fixed"/>
      <w:tblCellMar>
        <w:top w:w="0" w:type="dxa"/>
        <w:left w:w="108" w:type="dxa"/>
        <w:bottom w:w="0" w:type="dxa"/>
        <w:right w:w="108" w:type="dxa"/>
      </w:tblCellMar>
    </w:tblPr>
  </w:style>
  <w:style w:type="paragraph" w:styleId="6">
    <w:name w:val="annotation subject"/>
    <w:basedOn w:val="7"/>
    <w:next w:val="7"/>
    <w:link w:val="44"/>
    <w:qFormat/>
    <w:uiPriority w:val="99"/>
    <w:rPr>
      <w:b/>
      <w:bCs/>
    </w:rPr>
  </w:style>
  <w:style w:type="paragraph" w:styleId="7">
    <w:name w:val="annotation text"/>
    <w:basedOn w:val="1"/>
    <w:link w:val="38"/>
    <w:qFormat/>
    <w:uiPriority w:val="99"/>
    <w:pPr>
      <w:jc w:val="left"/>
    </w:pPr>
  </w:style>
  <w:style w:type="paragraph" w:styleId="8">
    <w:name w:val="Document Map"/>
    <w:basedOn w:val="1"/>
    <w:link w:val="45"/>
    <w:semiHidden/>
    <w:qFormat/>
    <w:uiPriority w:val="99"/>
    <w:pPr>
      <w:shd w:val="clear" w:color="auto" w:fill="000080"/>
    </w:pPr>
  </w:style>
  <w:style w:type="paragraph" w:styleId="9">
    <w:name w:val="Body Text"/>
    <w:basedOn w:val="1"/>
    <w:link w:val="46"/>
    <w:semiHidden/>
    <w:qFormat/>
    <w:uiPriority w:val="99"/>
    <w:pPr>
      <w:spacing w:after="120"/>
    </w:pPr>
  </w:style>
  <w:style w:type="paragraph" w:styleId="10">
    <w:name w:val="Body Text Indent"/>
    <w:basedOn w:val="1"/>
    <w:link w:val="47"/>
    <w:semiHidden/>
    <w:qFormat/>
    <w:uiPriority w:val="99"/>
    <w:pPr>
      <w:ind w:firstLine="660"/>
    </w:pPr>
    <w:rPr>
      <w:rFonts w:eastAsia="仿宋_GB2312"/>
      <w:sz w:val="32"/>
    </w:rPr>
  </w:style>
  <w:style w:type="paragraph" w:styleId="11">
    <w:name w:val="Block Text"/>
    <w:basedOn w:val="1"/>
    <w:semiHidden/>
    <w:qFormat/>
    <w:uiPriority w:val="99"/>
    <w:pPr>
      <w:ind w:left="359" w:leftChars="171" w:right="565" w:rightChars="269" w:firstLine="1"/>
      <w:jc w:val="center"/>
    </w:pPr>
    <w:rPr>
      <w:rFonts w:eastAsia="黑体"/>
      <w:b/>
      <w:bCs/>
      <w:sz w:val="32"/>
      <w:szCs w:val="24"/>
    </w:rPr>
  </w:style>
  <w:style w:type="paragraph" w:styleId="12">
    <w:name w:val="toc 3"/>
    <w:basedOn w:val="1"/>
    <w:next w:val="1"/>
    <w:qFormat/>
    <w:uiPriority w:val="99"/>
    <w:pPr>
      <w:widowControl/>
      <w:spacing w:after="100" w:line="276" w:lineRule="auto"/>
      <w:ind w:left="440"/>
      <w:jc w:val="left"/>
    </w:pPr>
    <w:rPr>
      <w:rFonts w:ascii="Calibri" w:hAnsi="Calibri"/>
      <w:kern w:val="0"/>
      <w:sz w:val="22"/>
      <w:szCs w:val="22"/>
    </w:rPr>
  </w:style>
  <w:style w:type="paragraph" w:styleId="13">
    <w:name w:val="Plain Text"/>
    <w:basedOn w:val="1"/>
    <w:link w:val="39"/>
    <w:qFormat/>
    <w:uiPriority w:val="0"/>
    <w:pPr>
      <w:spacing w:line="360" w:lineRule="auto"/>
      <w:ind w:firstLine="480" w:firstLineChars="200"/>
    </w:pPr>
    <w:rPr>
      <w:rFonts w:ascii="仿宋_GB2312"/>
      <w:sz w:val="24"/>
    </w:rPr>
  </w:style>
  <w:style w:type="paragraph" w:styleId="14">
    <w:name w:val="Date"/>
    <w:basedOn w:val="1"/>
    <w:next w:val="1"/>
    <w:link w:val="48"/>
    <w:qFormat/>
    <w:uiPriority w:val="99"/>
    <w:pPr>
      <w:ind w:left="100" w:leftChars="2500"/>
    </w:pPr>
  </w:style>
  <w:style w:type="paragraph" w:styleId="15">
    <w:name w:val="Body Text Indent 2"/>
    <w:basedOn w:val="1"/>
    <w:link w:val="49"/>
    <w:semiHidden/>
    <w:qFormat/>
    <w:uiPriority w:val="99"/>
    <w:pPr>
      <w:spacing w:after="120" w:line="480" w:lineRule="auto"/>
      <w:ind w:left="420" w:leftChars="200"/>
    </w:pPr>
  </w:style>
  <w:style w:type="paragraph" w:styleId="16">
    <w:name w:val="endnote text"/>
    <w:basedOn w:val="1"/>
    <w:link w:val="50"/>
    <w:qFormat/>
    <w:uiPriority w:val="99"/>
    <w:pPr>
      <w:snapToGrid w:val="0"/>
      <w:jc w:val="left"/>
    </w:pPr>
    <w:rPr>
      <w:rFonts w:ascii="Cambria" w:hAnsi="Cambria" w:eastAsia="黑体"/>
      <w:b/>
      <w:bCs/>
      <w:sz w:val="52"/>
      <w:szCs w:val="32"/>
    </w:rPr>
  </w:style>
  <w:style w:type="paragraph" w:styleId="17">
    <w:name w:val="Balloon Text"/>
    <w:basedOn w:val="1"/>
    <w:link w:val="41"/>
    <w:qFormat/>
    <w:uiPriority w:val="99"/>
    <w:rPr>
      <w:sz w:val="18"/>
      <w:szCs w:val="18"/>
    </w:rPr>
  </w:style>
  <w:style w:type="paragraph" w:styleId="18">
    <w:name w:val="footer"/>
    <w:basedOn w:val="1"/>
    <w:link w:val="43"/>
    <w:qFormat/>
    <w:uiPriority w:val="99"/>
    <w:pPr>
      <w:tabs>
        <w:tab w:val="center" w:pos="4153"/>
        <w:tab w:val="right" w:pos="8306"/>
      </w:tabs>
      <w:snapToGrid w:val="0"/>
      <w:jc w:val="left"/>
    </w:pPr>
    <w:rPr>
      <w:sz w:val="18"/>
      <w:szCs w:val="18"/>
    </w:rPr>
  </w:style>
  <w:style w:type="paragraph" w:styleId="19">
    <w:name w:val="header"/>
    <w:basedOn w:val="1"/>
    <w:link w:val="42"/>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qFormat/>
    <w:uiPriority w:val="99"/>
    <w:pPr>
      <w:widowControl/>
      <w:tabs>
        <w:tab w:val="right" w:leader="dot" w:pos="8720"/>
      </w:tabs>
      <w:spacing w:after="100" w:line="276" w:lineRule="auto"/>
      <w:jc w:val="left"/>
    </w:pPr>
    <w:rPr>
      <w:rFonts w:ascii="方正小标宋简体" w:hAnsi="宋体"/>
      <w:b/>
      <w:bCs/>
      <w:kern w:val="0"/>
      <w:sz w:val="22"/>
      <w:szCs w:val="22"/>
    </w:rPr>
  </w:style>
  <w:style w:type="paragraph" w:styleId="21">
    <w:name w:val="Body Text Indent 3"/>
    <w:basedOn w:val="1"/>
    <w:link w:val="51"/>
    <w:semiHidden/>
    <w:qFormat/>
    <w:uiPriority w:val="99"/>
    <w:pPr>
      <w:ind w:firstLine="420" w:firstLineChars="200"/>
    </w:pPr>
  </w:style>
  <w:style w:type="paragraph" w:styleId="22">
    <w:name w:val="toc 2"/>
    <w:basedOn w:val="1"/>
    <w:next w:val="1"/>
    <w:qFormat/>
    <w:uiPriority w:val="99"/>
    <w:pPr>
      <w:widowControl/>
      <w:spacing w:after="100" w:line="276" w:lineRule="auto"/>
      <w:ind w:left="220"/>
      <w:jc w:val="left"/>
    </w:pPr>
    <w:rPr>
      <w:rFonts w:ascii="Calibri" w:hAnsi="Calibri"/>
      <w:kern w:val="0"/>
      <w:sz w:val="22"/>
      <w:szCs w:val="22"/>
    </w:rPr>
  </w:style>
  <w:style w:type="paragraph" w:styleId="23">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4">
    <w:name w:val="index 1"/>
    <w:basedOn w:val="1"/>
    <w:next w:val="1"/>
    <w:semiHidden/>
    <w:qFormat/>
    <w:uiPriority w:val="99"/>
    <w:pPr>
      <w:widowControl/>
      <w:snapToGrid w:val="0"/>
    </w:pPr>
  </w:style>
  <w:style w:type="paragraph" w:styleId="25">
    <w:name w:val="Title"/>
    <w:basedOn w:val="1"/>
    <w:next w:val="1"/>
    <w:link w:val="52"/>
    <w:qFormat/>
    <w:uiPriority w:val="99"/>
    <w:pPr>
      <w:spacing w:before="240" w:after="60"/>
      <w:jc w:val="center"/>
      <w:outlineLvl w:val="0"/>
    </w:pPr>
    <w:rPr>
      <w:rFonts w:ascii="Cambria" w:hAnsi="Cambria" w:eastAsia="黑体"/>
      <w:b/>
      <w:bCs/>
      <w:sz w:val="52"/>
      <w:szCs w:val="32"/>
    </w:rPr>
  </w:style>
  <w:style w:type="character" w:styleId="27">
    <w:name w:val="page number"/>
    <w:basedOn w:val="26"/>
    <w:semiHidden/>
    <w:qFormat/>
    <w:uiPriority w:val="99"/>
    <w:rPr>
      <w:rFonts w:cs="Times New Roman"/>
    </w:rPr>
  </w:style>
  <w:style w:type="character" w:styleId="28">
    <w:name w:val="FollowedHyperlink"/>
    <w:basedOn w:val="26"/>
    <w:semiHidden/>
    <w:qFormat/>
    <w:uiPriority w:val="99"/>
    <w:rPr>
      <w:rFonts w:cs="Times New Roman"/>
      <w:color w:val="800080"/>
      <w:u w:val="single"/>
    </w:rPr>
  </w:style>
  <w:style w:type="character" w:styleId="29">
    <w:name w:val="Emphasis"/>
    <w:basedOn w:val="26"/>
    <w:qFormat/>
    <w:uiPriority w:val="99"/>
    <w:rPr>
      <w:rFonts w:cs="Times New Roman"/>
      <w:color w:val="CC0000"/>
    </w:rPr>
  </w:style>
  <w:style w:type="character" w:styleId="30">
    <w:name w:val="Hyperlink"/>
    <w:basedOn w:val="26"/>
    <w:qFormat/>
    <w:uiPriority w:val="99"/>
    <w:rPr>
      <w:rFonts w:cs="Times New Roman"/>
      <w:color w:val="0000FF"/>
      <w:u w:val="single"/>
    </w:rPr>
  </w:style>
  <w:style w:type="character" w:styleId="31">
    <w:name w:val="annotation reference"/>
    <w:basedOn w:val="26"/>
    <w:qFormat/>
    <w:uiPriority w:val="99"/>
    <w:rPr>
      <w:rFonts w:cs="Times New Roman"/>
      <w:sz w:val="21"/>
    </w:rPr>
  </w:style>
  <w:style w:type="table" w:styleId="33">
    <w:name w:val="Table Grid"/>
    <w:basedOn w:val="32"/>
    <w:qFormat/>
    <w:uiPriority w:val="59"/>
    <w:rPr>
      <w:rFonts w:eastAsia="宋体"/>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34">
    <w:name w:val="标题 2 Char"/>
    <w:basedOn w:val="26"/>
    <w:link w:val="3"/>
    <w:qFormat/>
    <w:locked/>
    <w:uiPriority w:val="99"/>
    <w:rPr>
      <w:rFonts w:ascii="Times New Roman" w:hAnsi="Times New Roman" w:eastAsia="仿宋" w:cs="Times New Roman"/>
      <w:b/>
      <w:bCs/>
      <w:kern w:val="2"/>
      <w:sz w:val="32"/>
      <w:szCs w:val="30"/>
    </w:rPr>
  </w:style>
  <w:style w:type="character" w:customStyle="1" w:styleId="35">
    <w:name w:val="标题 1 Char"/>
    <w:basedOn w:val="26"/>
    <w:link w:val="2"/>
    <w:qFormat/>
    <w:locked/>
    <w:uiPriority w:val="99"/>
    <w:rPr>
      <w:rFonts w:ascii="Times New Roman" w:hAnsi="Times New Roman" w:eastAsia="仿宋" w:cs="Times New Roman"/>
      <w:b/>
      <w:kern w:val="2"/>
      <w:sz w:val="36"/>
      <w:szCs w:val="20"/>
    </w:rPr>
  </w:style>
  <w:style w:type="character" w:customStyle="1" w:styleId="36">
    <w:name w:val="标题 3 Char"/>
    <w:basedOn w:val="26"/>
    <w:link w:val="4"/>
    <w:qFormat/>
    <w:locked/>
    <w:uiPriority w:val="99"/>
    <w:rPr>
      <w:rFonts w:ascii="Times New Roman" w:hAnsi="Times New Roman" w:eastAsia="仿宋_GB2312" w:cs="Times New Roman"/>
      <w:b/>
      <w:kern w:val="2"/>
      <w:sz w:val="20"/>
      <w:szCs w:val="20"/>
    </w:rPr>
  </w:style>
  <w:style w:type="character" w:customStyle="1" w:styleId="37">
    <w:name w:val="标题 4 Char"/>
    <w:basedOn w:val="26"/>
    <w:link w:val="5"/>
    <w:qFormat/>
    <w:locked/>
    <w:uiPriority w:val="99"/>
    <w:rPr>
      <w:rFonts w:ascii="Cambria" w:hAnsi="Cambria" w:eastAsia="宋体" w:cs="Times New Roman"/>
      <w:bCs/>
      <w:kern w:val="2"/>
      <w:sz w:val="28"/>
      <w:szCs w:val="28"/>
    </w:rPr>
  </w:style>
  <w:style w:type="character" w:customStyle="1" w:styleId="38">
    <w:name w:val="批注文字 Char"/>
    <w:basedOn w:val="26"/>
    <w:link w:val="7"/>
    <w:qFormat/>
    <w:locked/>
    <w:uiPriority w:val="99"/>
    <w:rPr>
      <w:rFonts w:ascii="Times New Roman" w:hAnsi="Times New Roman" w:eastAsia="宋体" w:cs="Times New Roman"/>
      <w:kern w:val="2"/>
      <w:sz w:val="20"/>
      <w:szCs w:val="20"/>
    </w:rPr>
  </w:style>
  <w:style w:type="character" w:customStyle="1" w:styleId="39">
    <w:name w:val="纯文本 Char"/>
    <w:basedOn w:val="26"/>
    <w:link w:val="13"/>
    <w:qFormat/>
    <w:locked/>
    <w:uiPriority w:val="0"/>
    <w:rPr>
      <w:rFonts w:ascii="仿宋_GB2312" w:hAnsi="Times New Roman" w:eastAsia="宋体" w:cs="Times New Roman"/>
      <w:kern w:val="2"/>
      <w:sz w:val="20"/>
      <w:szCs w:val="20"/>
    </w:rPr>
  </w:style>
  <w:style w:type="paragraph" w:customStyle="1" w:styleId="40">
    <w:name w:val="_Style 8"/>
    <w:basedOn w:val="1"/>
    <w:next w:val="1"/>
    <w:qFormat/>
    <w:uiPriority w:val="99"/>
    <w:pPr>
      <w:spacing w:line="360" w:lineRule="auto"/>
      <w:ind w:firstLine="480" w:firstLineChars="200"/>
    </w:pPr>
    <w:rPr>
      <w:rFonts w:ascii="仿宋_GB2312"/>
      <w:sz w:val="24"/>
    </w:rPr>
  </w:style>
  <w:style w:type="character" w:customStyle="1" w:styleId="41">
    <w:name w:val="批注框文本 Char"/>
    <w:basedOn w:val="26"/>
    <w:link w:val="17"/>
    <w:qFormat/>
    <w:locked/>
    <w:uiPriority w:val="99"/>
    <w:rPr>
      <w:rFonts w:ascii="Times New Roman" w:hAnsi="Times New Roman" w:eastAsia="宋体" w:cs="Times New Roman"/>
      <w:kern w:val="2"/>
      <w:sz w:val="18"/>
      <w:szCs w:val="18"/>
    </w:rPr>
  </w:style>
  <w:style w:type="character" w:customStyle="1" w:styleId="42">
    <w:name w:val="页眉 Char"/>
    <w:basedOn w:val="26"/>
    <w:link w:val="19"/>
    <w:qFormat/>
    <w:locked/>
    <w:uiPriority w:val="99"/>
    <w:rPr>
      <w:rFonts w:ascii="Times New Roman" w:hAnsi="Times New Roman" w:eastAsia="宋体" w:cs="Times New Roman"/>
      <w:kern w:val="2"/>
      <w:sz w:val="18"/>
      <w:szCs w:val="18"/>
    </w:rPr>
  </w:style>
  <w:style w:type="character" w:customStyle="1" w:styleId="43">
    <w:name w:val="页脚 Char"/>
    <w:basedOn w:val="26"/>
    <w:link w:val="18"/>
    <w:qFormat/>
    <w:locked/>
    <w:uiPriority w:val="99"/>
    <w:rPr>
      <w:rFonts w:ascii="Times New Roman" w:hAnsi="Times New Roman" w:eastAsia="宋体" w:cs="Times New Roman"/>
      <w:kern w:val="2"/>
      <w:sz w:val="18"/>
      <w:szCs w:val="18"/>
    </w:rPr>
  </w:style>
  <w:style w:type="character" w:customStyle="1" w:styleId="44">
    <w:name w:val="批注主题 Char"/>
    <w:basedOn w:val="38"/>
    <w:link w:val="6"/>
    <w:qFormat/>
    <w:locked/>
    <w:uiPriority w:val="99"/>
    <w:rPr>
      <w:rFonts w:ascii="Times New Roman" w:hAnsi="Times New Roman" w:eastAsia="宋体" w:cs="Times New Roman"/>
      <w:b/>
      <w:bCs/>
      <w:kern w:val="2"/>
      <w:sz w:val="20"/>
      <w:szCs w:val="20"/>
    </w:rPr>
  </w:style>
  <w:style w:type="character" w:customStyle="1" w:styleId="45">
    <w:name w:val="文档结构图 Char"/>
    <w:basedOn w:val="26"/>
    <w:link w:val="8"/>
    <w:qFormat/>
    <w:locked/>
    <w:uiPriority w:val="99"/>
    <w:rPr>
      <w:rFonts w:ascii="Times New Roman" w:hAnsi="Times New Roman" w:eastAsia="宋体" w:cs="Times New Roman"/>
      <w:kern w:val="2"/>
      <w:sz w:val="20"/>
      <w:szCs w:val="20"/>
      <w:shd w:val="clear" w:color="auto" w:fill="000080"/>
    </w:rPr>
  </w:style>
  <w:style w:type="character" w:customStyle="1" w:styleId="46">
    <w:name w:val="正文文本 Char"/>
    <w:basedOn w:val="26"/>
    <w:link w:val="9"/>
    <w:qFormat/>
    <w:locked/>
    <w:uiPriority w:val="99"/>
    <w:rPr>
      <w:rFonts w:ascii="Times New Roman" w:hAnsi="Times New Roman" w:eastAsia="宋体" w:cs="Times New Roman"/>
      <w:kern w:val="2"/>
      <w:sz w:val="20"/>
      <w:szCs w:val="20"/>
    </w:rPr>
  </w:style>
  <w:style w:type="character" w:customStyle="1" w:styleId="47">
    <w:name w:val="正文文本缩进 Char"/>
    <w:basedOn w:val="26"/>
    <w:link w:val="10"/>
    <w:semiHidden/>
    <w:qFormat/>
    <w:locked/>
    <w:uiPriority w:val="99"/>
    <w:rPr>
      <w:rFonts w:ascii="Times New Roman" w:hAnsi="Times New Roman" w:eastAsia="仿宋_GB2312" w:cs="Times New Roman"/>
      <w:kern w:val="2"/>
      <w:sz w:val="20"/>
      <w:szCs w:val="20"/>
    </w:rPr>
  </w:style>
  <w:style w:type="character" w:customStyle="1" w:styleId="48">
    <w:name w:val="日期 Char"/>
    <w:basedOn w:val="26"/>
    <w:link w:val="14"/>
    <w:qFormat/>
    <w:locked/>
    <w:uiPriority w:val="99"/>
    <w:rPr>
      <w:rFonts w:ascii="Times New Roman" w:hAnsi="Times New Roman" w:eastAsia="宋体" w:cs="Times New Roman"/>
      <w:kern w:val="2"/>
      <w:sz w:val="20"/>
      <w:szCs w:val="20"/>
    </w:rPr>
  </w:style>
  <w:style w:type="character" w:customStyle="1" w:styleId="49">
    <w:name w:val="正文文本缩进 2 Char"/>
    <w:basedOn w:val="26"/>
    <w:link w:val="15"/>
    <w:semiHidden/>
    <w:qFormat/>
    <w:locked/>
    <w:uiPriority w:val="99"/>
    <w:rPr>
      <w:rFonts w:ascii="Times New Roman" w:hAnsi="Times New Roman" w:eastAsia="宋体" w:cs="Times New Roman"/>
      <w:kern w:val="2"/>
      <w:sz w:val="20"/>
      <w:szCs w:val="20"/>
    </w:rPr>
  </w:style>
  <w:style w:type="character" w:customStyle="1" w:styleId="50">
    <w:name w:val="尾注文本 Char"/>
    <w:basedOn w:val="26"/>
    <w:link w:val="16"/>
    <w:qFormat/>
    <w:locked/>
    <w:uiPriority w:val="99"/>
    <w:rPr>
      <w:rFonts w:ascii="Cambria" w:hAnsi="Cambria" w:eastAsia="黑体" w:cs="Times New Roman"/>
      <w:b/>
      <w:bCs/>
      <w:kern w:val="2"/>
      <w:sz w:val="32"/>
      <w:szCs w:val="32"/>
    </w:rPr>
  </w:style>
  <w:style w:type="character" w:customStyle="1" w:styleId="51">
    <w:name w:val="正文文本缩进 3 Char"/>
    <w:basedOn w:val="26"/>
    <w:link w:val="21"/>
    <w:semiHidden/>
    <w:qFormat/>
    <w:locked/>
    <w:uiPriority w:val="99"/>
    <w:rPr>
      <w:rFonts w:ascii="Times New Roman" w:hAnsi="Times New Roman" w:eastAsia="宋体" w:cs="Times New Roman"/>
      <w:kern w:val="2"/>
      <w:sz w:val="20"/>
      <w:szCs w:val="20"/>
    </w:rPr>
  </w:style>
  <w:style w:type="character" w:customStyle="1" w:styleId="52">
    <w:name w:val="标题 Char"/>
    <w:basedOn w:val="26"/>
    <w:link w:val="25"/>
    <w:qFormat/>
    <w:locked/>
    <w:uiPriority w:val="99"/>
    <w:rPr>
      <w:rFonts w:ascii="Cambria" w:hAnsi="Cambria" w:eastAsia="黑体" w:cs="Times New Roman"/>
      <w:b/>
      <w:bCs/>
      <w:kern w:val="2"/>
      <w:sz w:val="32"/>
      <w:szCs w:val="32"/>
    </w:rPr>
  </w:style>
  <w:style w:type="paragraph" w:customStyle="1" w:styleId="53">
    <w:name w:val="列出段落1"/>
    <w:basedOn w:val="1"/>
    <w:qFormat/>
    <w:uiPriority w:val="99"/>
    <w:pPr>
      <w:widowControl/>
      <w:ind w:firstLine="420" w:firstLineChars="200"/>
      <w:jc w:val="left"/>
    </w:pPr>
    <w:rPr>
      <w:rFonts w:ascii="宋体" w:hAnsi="宋体" w:cs="宋体"/>
      <w:kern w:val="0"/>
      <w:sz w:val="24"/>
      <w:szCs w:val="24"/>
    </w:rPr>
  </w:style>
  <w:style w:type="character" w:customStyle="1" w:styleId="54">
    <w:name w:val="Char Char"/>
    <w:qFormat/>
    <w:uiPriority w:val="99"/>
    <w:rPr>
      <w:rFonts w:eastAsia="宋体"/>
      <w:kern w:val="2"/>
      <w:sz w:val="18"/>
      <w:lang w:val="en-US" w:eastAsia="zh-CN"/>
    </w:rPr>
  </w:style>
  <w:style w:type="paragraph" w:customStyle="1" w:styleId="55">
    <w:name w:val="样式"/>
    <w:basedOn w:val="1"/>
    <w:next w:val="9"/>
    <w:qFormat/>
    <w:uiPriority w:val="99"/>
    <w:pPr>
      <w:autoSpaceDE w:val="0"/>
      <w:autoSpaceDN w:val="0"/>
      <w:adjustRightInd w:val="0"/>
    </w:pPr>
    <w:rPr>
      <w:rFonts w:eastAsia="方正仿宋简体"/>
      <w:sz w:val="24"/>
    </w:rPr>
  </w:style>
  <w:style w:type="paragraph" w:customStyle="1" w:styleId="56">
    <w:name w:val="lan"/>
    <w:basedOn w:val="1"/>
    <w:qFormat/>
    <w:uiPriority w:val="99"/>
    <w:pPr>
      <w:widowControl/>
      <w:spacing w:before="100" w:beforeAutospacing="1" w:after="100" w:afterAutospacing="1" w:line="320" w:lineRule="atLeast"/>
      <w:jc w:val="left"/>
    </w:pPr>
    <w:rPr>
      <w:rFonts w:ascii="宋体" w:hAnsi="宋体"/>
      <w:color w:val="003399"/>
      <w:kern w:val="0"/>
      <w:sz w:val="18"/>
    </w:rPr>
  </w:style>
  <w:style w:type="character" w:customStyle="1" w:styleId="57">
    <w:name w:val="Char Char2"/>
    <w:qFormat/>
    <w:uiPriority w:val="99"/>
    <w:rPr>
      <w:rFonts w:ascii="仿宋_GB2312"/>
      <w:kern w:val="2"/>
      <w:sz w:val="24"/>
    </w:rPr>
  </w:style>
  <w:style w:type="character" w:customStyle="1" w:styleId="58">
    <w:name w:val="Char Char5"/>
    <w:qFormat/>
    <w:uiPriority w:val="99"/>
    <w:rPr>
      <w:rFonts w:ascii="仿宋_GB2312" w:hAnsi="宋体" w:eastAsia="仿宋_GB2312"/>
      <w:b/>
      <w:kern w:val="2"/>
      <w:sz w:val="30"/>
    </w:rPr>
  </w:style>
  <w:style w:type="paragraph" w:customStyle="1" w:styleId="59">
    <w:name w:val="TOC 标题1"/>
    <w:basedOn w:val="2"/>
    <w:next w:val="1"/>
    <w:qFormat/>
    <w:uiPriority w:val="99"/>
    <w:pPr>
      <w:keepLines/>
      <w:widowControl/>
      <w:spacing w:line="276" w:lineRule="auto"/>
      <w:jc w:val="left"/>
      <w:outlineLvl w:val="9"/>
    </w:pPr>
    <w:rPr>
      <w:rFonts w:ascii="Cambria" w:hAnsi="Cambria" w:eastAsia="宋体"/>
      <w:bCs/>
      <w:color w:val="365F91"/>
      <w:kern w:val="0"/>
      <w:sz w:val="28"/>
      <w:szCs w:val="28"/>
    </w:rPr>
  </w:style>
  <w:style w:type="character" w:customStyle="1" w:styleId="60">
    <w:name w:val="Char Char3"/>
    <w:qFormat/>
    <w:uiPriority w:val="99"/>
    <w:rPr>
      <w:kern w:val="2"/>
      <w:sz w:val="21"/>
    </w:rPr>
  </w:style>
  <w:style w:type="character" w:customStyle="1" w:styleId="61">
    <w:name w:val="Char Char1"/>
    <w:qFormat/>
    <w:uiPriority w:val="99"/>
    <w:rPr>
      <w:rFonts w:eastAsia="仿宋_GB2312"/>
      <w:kern w:val="2"/>
      <w:sz w:val="32"/>
    </w:rPr>
  </w:style>
  <w:style w:type="character" w:customStyle="1" w:styleId="62">
    <w:name w:val="Char Char4"/>
    <w:qFormat/>
    <w:uiPriority w:val="99"/>
    <w:rPr>
      <w:rFonts w:ascii="Cambria" w:hAnsi="Cambria"/>
      <w:kern w:val="2"/>
      <w:sz w:val="28"/>
    </w:rPr>
  </w:style>
  <w:style w:type="paragraph" w:customStyle="1" w:styleId="63">
    <w:name w:val="样式 标题 2 + 非加粗"/>
    <w:basedOn w:val="3"/>
    <w:qFormat/>
    <w:uiPriority w:val="99"/>
    <w:pPr>
      <w:jc w:val="center"/>
    </w:pPr>
    <w:rPr>
      <w:rFonts w:eastAsia="宋体"/>
      <w:b w:val="0"/>
      <w:bCs w:val="0"/>
    </w:rPr>
  </w:style>
  <w:style w:type="paragraph" w:customStyle="1" w:styleId="64">
    <w:name w:val="样式 标题 3 + 左侧:  1 字符"/>
    <w:basedOn w:val="4"/>
    <w:qFormat/>
    <w:uiPriority w:val="99"/>
    <w:pPr>
      <w:ind w:left="210"/>
      <w:jc w:val="center"/>
    </w:pPr>
    <w:rPr>
      <w:rFonts w:eastAsia="宋体" w:cs="宋体"/>
      <w:b w:val="0"/>
      <w:bCs/>
    </w:rPr>
  </w:style>
  <w:style w:type="paragraph" w:customStyle="1" w:styleId="65">
    <w:name w:val="样式 标题 4 + 两端对齐"/>
    <w:basedOn w:val="5"/>
    <w:qFormat/>
    <w:uiPriority w:val="99"/>
    <w:rPr>
      <w:rFonts w:cs="宋体"/>
      <w:bCs w:val="0"/>
      <w:szCs w:val="20"/>
    </w:rPr>
  </w:style>
  <w:style w:type="character" w:customStyle="1" w:styleId="66">
    <w:name w:val="Char Char21"/>
    <w:qFormat/>
    <w:uiPriority w:val="99"/>
    <w:rPr>
      <w:rFonts w:ascii="仿宋_GB2312"/>
      <w:kern w:val="2"/>
      <w:sz w:val="24"/>
    </w:rPr>
  </w:style>
  <w:style w:type="character" w:customStyle="1" w:styleId="67">
    <w:name w:val="Char Char51"/>
    <w:qFormat/>
    <w:uiPriority w:val="99"/>
    <w:rPr>
      <w:rFonts w:ascii="仿宋_GB2312" w:hAnsi="宋体" w:eastAsia="仿宋_GB2312"/>
      <w:b/>
      <w:kern w:val="2"/>
      <w:sz w:val="30"/>
    </w:rPr>
  </w:style>
  <w:style w:type="character" w:customStyle="1" w:styleId="68">
    <w:name w:val="Char Char31"/>
    <w:qFormat/>
    <w:uiPriority w:val="99"/>
    <w:rPr>
      <w:kern w:val="2"/>
      <w:sz w:val="21"/>
    </w:rPr>
  </w:style>
  <w:style w:type="character" w:customStyle="1" w:styleId="69">
    <w:name w:val="Char Char11"/>
    <w:qFormat/>
    <w:uiPriority w:val="99"/>
    <w:rPr>
      <w:rFonts w:eastAsia="仿宋_GB2312"/>
      <w:kern w:val="2"/>
      <w:sz w:val="32"/>
    </w:rPr>
  </w:style>
  <w:style w:type="character" w:customStyle="1" w:styleId="70">
    <w:name w:val="Char Char41"/>
    <w:qFormat/>
    <w:uiPriority w:val="99"/>
    <w:rPr>
      <w:rFonts w:ascii="Cambria" w:hAnsi="Cambria"/>
      <w:kern w:val="2"/>
      <w:sz w:val="28"/>
    </w:rPr>
  </w:style>
  <w:style w:type="paragraph" w:customStyle="1" w:styleId="71">
    <w:name w:val="已访问的超链接1"/>
    <w:qFormat/>
    <w:uiPriority w:val="99"/>
    <w:pPr>
      <w:widowControl w:val="0"/>
      <w:jc w:val="both"/>
    </w:pPr>
    <w:rPr>
      <w:rFonts w:ascii="Calibri" w:hAnsi="Calibri" w:eastAsia="宋体" w:cs="Times New Roman"/>
      <w:kern w:val="2"/>
      <w:sz w:val="21"/>
      <w:szCs w:val="22"/>
      <w:lang w:val="en-US" w:eastAsia="zh-CN" w:bidi="ar-SA"/>
    </w:rPr>
  </w:style>
  <w:style w:type="paragraph" w:customStyle="1" w:styleId="72">
    <w:name w:val="reader-word-layer"/>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73">
    <w:name w:val="Char"/>
    <w:basedOn w:val="1"/>
    <w:qFormat/>
    <w:uiPriority w:val="99"/>
    <w:pPr>
      <w:widowControl/>
      <w:spacing w:after="160" w:line="240" w:lineRule="exact"/>
      <w:jc w:val="left"/>
    </w:pPr>
    <w:rPr>
      <w:rFonts w:ascii="Verdana" w:hAnsi="Verdana" w:eastAsia="仿宋_GB2312"/>
      <w:kern w:val="0"/>
      <w:sz w:val="24"/>
      <w:lang w:eastAsia="en-US"/>
    </w:rPr>
  </w:style>
  <w:style w:type="character" w:customStyle="1" w:styleId="74">
    <w:name w:val="尾注文本 Char1"/>
    <w:basedOn w:val="26"/>
    <w:semiHidden/>
    <w:qFormat/>
    <w:uiPriority w:val="99"/>
    <w:rPr>
      <w:rFonts w:ascii="Times New Roman" w:hAnsi="Times New Roman" w:eastAsia="宋体" w:cs="Times New Roman"/>
      <w:sz w:val="20"/>
      <w:szCs w:val="20"/>
    </w:rPr>
  </w:style>
  <w:style w:type="character" w:customStyle="1" w:styleId="75">
    <w:name w:val="apple-converted-space"/>
    <w:basedOn w:val="26"/>
    <w:qFormat/>
    <w:uiPriority w:val="99"/>
    <w:rPr>
      <w:rFonts w:cs="Times New Roman"/>
    </w:rPr>
  </w:style>
  <w:style w:type="paragraph" w:customStyle="1" w:styleId="76">
    <w:name w:val="页面正文"/>
    <w:basedOn w:val="1"/>
    <w:qFormat/>
    <w:uiPriority w:val="99"/>
    <w:pPr>
      <w:spacing w:line="360" w:lineRule="auto"/>
      <w:ind w:firstLine="200" w:firstLineChars="200"/>
      <w:jc w:val="left"/>
    </w:pPr>
    <w:rPr>
      <w:rFonts w:eastAsia="仿宋_GB2312"/>
      <w:kern w:val="0"/>
      <w:sz w:val="24"/>
      <w:szCs w:val="24"/>
      <w:lang w:eastAsia="en-US"/>
    </w:rPr>
  </w:style>
  <w:style w:type="paragraph" w:styleId="77">
    <w:name w:val="List Paragraph"/>
    <w:basedOn w:val="1"/>
    <w:qFormat/>
    <w:uiPriority w:val="99"/>
    <w:pPr>
      <w:ind w:firstLine="420" w:firstLineChars="200"/>
    </w:pPr>
  </w:style>
  <w:style w:type="character" w:customStyle="1" w:styleId="78">
    <w:name w:val="Char Char22"/>
    <w:qFormat/>
    <w:uiPriority w:val="99"/>
    <w:rPr>
      <w:rFonts w:ascii="仿宋_GB2312"/>
      <w:kern w:val="2"/>
      <w:sz w:val="24"/>
    </w:rPr>
  </w:style>
  <w:style w:type="character" w:customStyle="1" w:styleId="79">
    <w:name w:val="Char Char52"/>
    <w:qFormat/>
    <w:uiPriority w:val="99"/>
    <w:rPr>
      <w:rFonts w:ascii="仿宋_GB2312" w:hAnsi="宋体" w:eastAsia="仿宋_GB2312"/>
      <w:b/>
      <w:kern w:val="2"/>
      <w:sz w:val="30"/>
    </w:rPr>
  </w:style>
  <w:style w:type="paragraph" w:customStyle="1" w:styleId="80">
    <w:name w:val="TOC 标题2"/>
    <w:basedOn w:val="2"/>
    <w:next w:val="1"/>
    <w:qFormat/>
    <w:uiPriority w:val="99"/>
    <w:pPr>
      <w:keepLines/>
      <w:widowControl/>
      <w:spacing w:line="276" w:lineRule="auto"/>
      <w:jc w:val="left"/>
      <w:outlineLvl w:val="9"/>
    </w:pPr>
    <w:rPr>
      <w:rFonts w:ascii="Cambria" w:hAnsi="Cambria" w:eastAsia="宋体"/>
      <w:bCs/>
      <w:color w:val="365F91"/>
      <w:kern w:val="0"/>
      <w:sz w:val="28"/>
      <w:szCs w:val="28"/>
    </w:rPr>
  </w:style>
  <w:style w:type="character" w:customStyle="1" w:styleId="81">
    <w:name w:val="Char Char32"/>
    <w:qFormat/>
    <w:uiPriority w:val="99"/>
    <w:rPr>
      <w:kern w:val="2"/>
      <w:sz w:val="21"/>
    </w:rPr>
  </w:style>
  <w:style w:type="character" w:customStyle="1" w:styleId="82">
    <w:name w:val="Char Char12"/>
    <w:qFormat/>
    <w:uiPriority w:val="99"/>
    <w:rPr>
      <w:rFonts w:eastAsia="仿宋_GB2312"/>
      <w:kern w:val="2"/>
      <w:sz w:val="32"/>
    </w:rPr>
  </w:style>
  <w:style w:type="character" w:customStyle="1" w:styleId="83">
    <w:name w:val="Char Char42"/>
    <w:qFormat/>
    <w:uiPriority w:val="99"/>
    <w:rPr>
      <w:rFonts w:ascii="Cambria" w:hAnsi="Cambria"/>
      <w:kern w:val="2"/>
      <w:sz w:val="28"/>
    </w:rPr>
  </w:style>
  <w:style w:type="paragraph" w:customStyle="1" w:styleId="84">
    <w:name w:val="修订1"/>
    <w:hidden/>
    <w:semiHidden/>
    <w:qFormat/>
    <w:uiPriority w:val="99"/>
    <w:rPr>
      <w:rFonts w:ascii="Times New Roman" w:hAnsi="Times New Roman" w:eastAsia="宋体" w:cs="Times New Roman"/>
      <w:kern w:val="2"/>
      <w:sz w:val="21"/>
      <w:lang w:val="en-US" w:eastAsia="zh-CN" w:bidi="ar-SA"/>
    </w:rPr>
  </w:style>
  <w:style w:type="paragraph" w:customStyle="1" w:styleId="85">
    <w:name w:val="Default"/>
    <w:qFormat/>
    <w:uiPriority w:val="99"/>
    <w:pPr>
      <w:widowControl w:val="0"/>
      <w:autoSpaceDE w:val="0"/>
      <w:autoSpaceDN w:val="0"/>
      <w:adjustRightInd w:val="0"/>
    </w:pPr>
    <w:rPr>
      <w:rFonts w:ascii="Minion Pro" w:hAnsi="Calibri" w:eastAsia="Times New Roman" w:cs="Minion Pro"/>
      <w:color w:val="000000"/>
      <w:sz w:val="24"/>
      <w:szCs w:val="24"/>
      <w:lang w:val="en-US" w:eastAsia="zh-CN" w:bidi="ar-SA"/>
    </w:rPr>
  </w:style>
  <w:style w:type="character" w:customStyle="1" w:styleId="86">
    <w:name w:val="A7"/>
    <w:qFormat/>
    <w:uiPriority w:val="99"/>
    <w:rPr>
      <w:b/>
      <w:color w:val="000000"/>
      <w:sz w:val="16"/>
    </w:rPr>
  </w:style>
  <w:style w:type="character" w:customStyle="1" w:styleId="87">
    <w:name w:val="纯文本 Char2"/>
    <w:basedOn w:val="26"/>
    <w:qFormat/>
    <w:uiPriority w:val="0"/>
    <w:rPr>
      <w:rFonts w:ascii="仿宋_GB2312" w:hAnsi="Times New Roman" w:eastAsia="宋体" w:cs="Times New Roman"/>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E7A243-A711-45D5-BC51-B6F57A8D4739}">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10</Pages>
  <Words>1728</Words>
  <Characters>9852</Characters>
  <Lines>82</Lines>
  <Paragraphs>23</Paragraphs>
  <TotalTime>10</TotalTime>
  <ScaleCrop>false</ScaleCrop>
  <LinksUpToDate>false</LinksUpToDate>
  <CharactersWithSpaces>11557</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2017-11-28T04:11:00Z</dcterms:created>
  <dc:creator>User</dc:creator>
  <cp:lastModifiedBy>tgch</cp:lastModifiedBy>
  <cp:lastPrinted>2017-11-28T03:04:00Z</cp:lastPrinted>
  <dcterms:modified xsi:type="dcterms:W3CDTF">2019-01-02T06:58:56Z</dcterms:modified>
  <dc:title>国家科学技术进步奖提名书</dc:title>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